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1559"/>
        <w:gridCol w:w="4394"/>
      </w:tblGrid>
      <w:tr w:rsidR="00F41993" w:rsidRPr="00F968F6" w:rsidTr="00DA0AAB">
        <w:tc>
          <w:tcPr>
            <w:tcW w:w="482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F41993" w:rsidRPr="002F1988" w:rsidRDefault="00F41993" w:rsidP="00DA0AAB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1993" w:rsidRPr="002F1988" w:rsidRDefault="00F41993" w:rsidP="00DA0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1988">
              <w:rPr>
                <w:rFonts w:ascii="Times New Roman" w:hAnsi="Times New Roman" w:cs="Times New Roman"/>
                <w:b/>
                <w:sz w:val="24"/>
                <w:szCs w:val="24"/>
              </w:rPr>
              <w:t>Башкортостан Республика</w:t>
            </w:r>
            <w:r w:rsidRPr="002F1988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һы</w:t>
            </w:r>
          </w:p>
          <w:p w:rsidR="00F41993" w:rsidRPr="002F1988" w:rsidRDefault="00F41993" w:rsidP="00DA0AAB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988">
              <w:rPr>
                <w:rFonts w:ascii="Times New Roman" w:hAnsi="Times New Roman" w:cs="Times New Roman"/>
                <w:b/>
                <w:sz w:val="24"/>
                <w:szCs w:val="24"/>
              </w:rPr>
              <w:t>Шаран районы</w:t>
            </w:r>
          </w:p>
          <w:p w:rsidR="00F41993" w:rsidRPr="002F1988" w:rsidRDefault="00F41993" w:rsidP="00DA0AAB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198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</w:t>
            </w:r>
            <w:proofErr w:type="spellEnd"/>
            <w:r w:rsidRPr="002F1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районының</w:t>
            </w:r>
          </w:p>
          <w:p w:rsidR="00F41993" w:rsidRPr="002F1988" w:rsidRDefault="00F41993" w:rsidP="00DA0AAB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1988">
              <w:rPr>
                <w:rFonts w:ascii="Times New Roman" w:hAnsi="Times New Roman" w:cs="Times New Roman"/>
                <w:b/>
                <w:sz w:val="24"/>
                <w:szCs w:val="24"/>
              </w:rPr>
              <w:t>Ерекле</w:t>
            </w:r>
            <w:proofErr w:type="spellEnd"/>
            <w:r w:rsidRPr="002F1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1988">
              <w:rPr>
                <w:rFonts w:ascii="Times New Roman" w:hAnsi="Times New Roman" w:cs="Times New Roman"/>
                <w:b/>
                <w:sz w:val="24"/>
                <w:szCs w:val="24"/>
              </w:rPr>
              <w:t>ауыл</w:t>
            </w:r>
            <w:proofErr w:type="spellEnd"/>
            <w:r w:rsidRPr="002F1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Советы</w:t>
            </w:r>
          </w:p>
          <w:p w:rsidR="00F41993" w:rsidRPr="002F1988" w:rsidRDefault="00F41993" w:rsidP="00DA0A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F1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ауыл</w:t>
            </w:r>
            <w:proofErr w:type="spellEnd"/>
            <w:r w:rsidRPr="002F1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билә</w:t>
            </w:r>
            <w:proofErr w:type="gramStart"/>
            <w:r w:rsidRPr="002F1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gramEnd"/>
            <w:r w:rsidRPr="002F1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әһе Хакимиәте</w:t>
            </w:r>
          </w:p>
          <w:p w:rsidR="00F41993" w:rsidRPr="002F1988" w:rsidRDefault="00F41993" w:rsidP="00DA0AAB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proofErr w:type="spellStart"/>
            <w:r w:rsidRPr="002F1988">
              <w:rPr>
                <w:b/>
              </w:rPr>
              <w:t>Ерекле</w:t>
            </w:r>
            <w:proofErr w:type="spellEnd"/>
            <w:r w:rsidRPr="002F1988">
              <w:rPr>
                <w:b/>
              </w:rPr>
              <w:t xml:space="preserve"> </w:t>
            </w:r>
            <w:proofErr w:type="spellStart"/>
            <w:r w:rsidRPr="002F1988">
              <w:rPr>
                <w:b/>
              </w:rPr>
              <w:t>ауылы</w:t>
            </w:r>
            <w:proofErr w:type="spellEnd"/>
            <w:r w:rsidRPr="002F1988">
              <w:rPr>
                <w:b/>
              </w:rPr>
              <w:t xml:space="preserve">, </w:t>
            </w:r>
            <w:proofErr w:type="spellStart"/>
            <w:r w:rsidRPr="002F1988">
              <w:rPr>
                <w:b/>
              </w:rPr>
              <w:t>Дуслык</w:t>
            </w:r>
            <w:proofErr w:type="spellEnd"/>
            <w:r w:rsidRPr="002F1988">
              <w:rPr>
                <w:b/>
              </w:rPr>
              <w:t xml:space="preserve"> </w:t>
            </w:r>
            <w:proofErr w:type="spellStart"/>
            <w:r w:rsidRPr="002F1988">
              <w:rPr>
                <w:b/>
              </w:rPr>
              <w:t>урамы</w:t>
            </w:r>
            <w:proofErr w:type="spellEnd"/>
            <w:r w:rsidRPr="002F1988">
              <w:rPr>
                <w:b/>
              </w:rPr>
              <w:t>, 2</w:t>
            </w:r>
          </w:p>
          <w:p w:rsidR="00F41993" w:rsidRPr="002F1988" w:rsidRDefault="00F41993" w:rsidP="00DA0AAB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 w:rsidRPr="002F1988">
              <w:rPr>
                <w:b/>
              </w:rPr>
              <w:t>тел.(34769) 2-54-46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41993" w:rsidRPr="002F1988" w:rsidRDefault="00F41993" w:rsidP="00DA0A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41993" w:rsidRPr="002F1988" w:rsidRDefault="00F41993" w:rsidP="00DA0AA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198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726440" cy="914400"/>
                  <wp:effectExtent l="19050" t="0" r="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41993" w:rsidRPr="002F1988" w:rsidRDefault="00F41993" w:rsidP="00DA0A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1993" w:rsidRPr="002F1988" w:rsidRDefault="00F41993" w:rsidP="00DA0A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988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Башкортостан</w:t>
            </w:r>
          </w:p>
          <w:p w:rsidR="00F41993" w:rsidRPr="002F1988" w:rsidRDefault="00F41993" w:rsidP="00DA0A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 сельского поселения </w:t>
            </w:r>
            <w:proofErr w:type="spellStart"/>
            <w:r w:rsidRPr="002F1988">
              <w:rPr>
                <w:rFonts w:ascii="Times New Roman" w:hAnsi="Times New Roman" w:cs="Times New Roman"/>
                <w:b/>
                <w:sz w:val="24"/>
                <w:szCs w:val="24"/>
              </w:rPr>
              <w:t>Зириклинский</w:t>
            </w:r>
            <w:proofErr w:type="spellEnd"/>
            <w:r w:rsidRPr="002F1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  <w:p w:rsidR="00F41993" w:rsidRPr="002F1988" w:rsidRDefault="00F41993" w:rsidP="00DA0A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98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</w:p>
          <w:p w:rsidR="00F41993" w:rsidRPr="002F1988" w:rsidRDefault="00F41993" w:rsidP="00DA0A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988">
              <w:rPr>
                <w:rFonts w:ascii="Times New Roman" w:hAnsi="Times New Roman" w:cs="Times New Roman"/>
                <w:b/>
                <w:sz w:val="24"/>
                <w:szCs w:val="24"/>
              </w:rPr>
              <w:t>Шаранский район</w:t>
            </w:r>
          </w:p>
          <w:p w:rsidR="00F41993" w:rsidRPr="002F1988" w:rsidRDefault="00F41993" w:rsidP="00DA0AAB">
            <w:pPr>
              <w:pStyle w:val="a3"/>
              <w:jc w:val="center"/>
              <w:rPr>
                <w:b/>
              </w:rPr>
            </w:pPr>
            <w:r w:rsidRPr="002F1988">
              <w:rPr>
                <w:b/>
              </w:rPr>
              <w:t>с. Зириклы, ул</w:t>
            </w:r>
            <w:proofErr w:type="gramStart"/>
            <w:r w:rsidRPr="002F1988">
              <w:rPr>
                <w:b/>
              </w:rPr>
              <w:t>.Д</w:t>
            </w:r>
            <w:proofErr w:type="gramEnd"/>
            <w:r w:rsidRPr="002F1988">
              <w:rPr>
                <w:b/>
              </w:rPr>
              <w:t>ружбы, 2</w:t>
            </w:r>
          </w:p>
          <w:p w:rsidR="00F41993" w:rsidRPr="002F1988" w:rsidRDefault="00F41993" w:rsidP="00DA0AAB">
            <w:pPr>
              <w:pStyle w:val="a3"/>
              <w:jc w:val="center"/>
              <w:rPr>
                <w:b/>
              </w:rPr>
            </w:pPr>
            <w:r w:rsidRPr="002F1988">
              <w:rPr>
                <w:b/>
              </w:rPr>
              <w:t>тел.(34769) 2-54-46</w:t>
            </w:r>
          </w:p>
        </w:tc>
      </w:tr>
    </w:tbl>
    <w:p w:rsidR="00F41993" w:rsidRPr="00F968F6" w:rsidRDefault="00F41993" w:rsidP="00F4199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41993" w:rsidRPr="00F968F6" w:rsidRDefault="00F41993" w:rsidP="00F41993">
      <w:pPr>
        <w:rPr>
          <w:rFonts w:ascii="Times New Roman" w:eastAsia="Arial Unicode MS" w:hAnsi="Times New Roman" w:cs="Times New Roman"/>
          <w:b/>
          <w:sz w:val="28"/>
          <w:szCs w:val="28"/>
        </w:rPr>
      </w:pPr>
      <w:r w:rsidRPr="00F968F6">
        <w:rPr>
          <w:rFonts w:ascii="Times New Roman" w:eastAsia="Arial Unicode MS" w:hAnsi="Times New Roman" w:cs="Times New Roman"/>
          <w:b/>
          <w:sz w:val="28"/>
          <w:szCs w:val="28"/>
        </w:rPr>
        <w:t xml:space="preserve">         </w:t>
      </w:r>
      <w:r w:rsidRPr="00F968F6">
        <w:rPr>
          <w:rFonts w:ascii="Times New Roman" w:eastAsia="Arial Unicode MS" w:hAnsi="Lucida Sans Unicode" w:cs="Times New Roman"/>
          <w:sz w:val="28"/>
          <w:szCs w:val="28"/>
        </w:rPr>
        <w:t>Ҡ</w:t>
      </w:r>
      <w:r w:rsidRPr="00F968F6">
        <w:rPr>
          <w:rFonts w:ascii="Times New Roman" w:eastAsia="Arial Unicode MS" w:hAnsi="Times New Roman" w:cs="Times New Roman"/>
          <w:b/>
          <w:sz w:val="28"/>
          <w:szCs w:val="28"/>
        </w:rPr>
        <w:t xml:space="preserve">АРАР    </w:t>
      </w:r>
      <w:r w:rsidRPr="00F968F6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   № </w:t>
      </w:r>
      <w:r>
        <w:rPr>
          <w:rFonts w:ascii="Times New Roman" w:eastAsia="Arial Unicode MS" w:hAnsi="Times New Roman" w:cs="Times New Roman"/>
          <w:sz w:val="28"/>
          <w:szCs w:val="28"/>
        </w:rPr>
        <w:t>6</w:t>
      </w:r>
      <w:r w:rsidRPr="00F968F6">
        <w:rPr>
          <w:rFonts w:ascii="Times New Roman" w:eastAsia="Arial Unicode MS" w:hAnsi="Times New Roman" w:cs="Times New Roman"/>
          <w:b/>
          <w:sz w:val="28"/>
          <w:szCs w:val="28"/>
        </w:rPr>
        <w:t xml:space="preserve">                     ПОСТАНОВЛЕНИЕ</w:t>
      </w:r>
    </w:p>
    <w:p w:rsidR="00F41993" w:rsidRPr="00F968F6" w:rsidRDefault="00F41993" w:rsidP="00F41993">
      <w:pPr>
        <w:tabs>
          <w:tab w:val="left" w:pos="5460"/>
        </w:tabs>
        <w:ind w:left="-1000" w:firstLine="700"/>
        <w:rPr>
          <w:rFonts w:ascii="Times New Roman" w:eastAsia="Arial Unicode MS" w:hAnsi="Times New Roman" w:cs="Times New Roman"/>
          <w:sz w:val="28"/>
          <w:szCs w:val="28"/>
        </w:rPr>
      </w:pPr>
      <w:r w:rsidRPr="00F968F6">
        <w:rPr>
          <w:rFonts w:ascii="Times New Roman" w:eastAsia="Arial Unicode MS" w:hAnsi="Times New Roman" w:cs="Times New Roman"/>
          <w:sz w:val="28"/>
          <w:szCs w:val="28"/>
        </w:rPr>
        <w:t xml:space="preserve">              «28» март 2012й.                                                       «28» марта 2012г.</w:t>
      </w:r>
      <w:r w:rsidRPr="00F968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993" w:rsidRPr="00F968F6" w:rsidRDefault="00F41993" w:rsidP="00F4199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1993" w:rsidRPr="00F968F6" w:rsidRDefault="00F41993" w:rsidP="00F419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8F6">
        <w:rPr>
          <w:rFonts w:ascii="Times New Roman" w:hAnsi="Times New Roman" w:cs="Times New Roman"/>
          <w:b/>
          <w:sz w:val="28"/>
          <w:szCs w:val="28"/>
        </w:rPr>
        <w:t>О внесен</w:t>
      </w:r>
      <w:r>
        <w:rPr>
          <w:rFonts w:ascii="Times New Roman" w:hAnsi="Times New Roman" w:cs="Times New Roman"/>
          <w:b/>
          <w:sz w:val="28"/>
          <w:szCs w:val="28"/>
        </w:rPr>
        <w:t>ии изменений в Постановление № 34</w:t>
      </w:r>
      <w:r w:rsidRPr="00F968F6">
        <w:rPr>
          <w:rFonts w:ascii="Times New Roman" w:hAnsi="Times New Roman" w:cs="Times New Roman"/>
          <w:b/>
          <w:sz w:val="28"/>
          <w:szCs w:val="28"/>
        </w:rPr>
        <w:t xml:space="preserve"> от 2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F968F6">
        <w:rPr>
          <w:rFonts w:ascii="Times New Roman" w:hAnsi="Times New Roman" w:cs="Times New Roman"/>
          <w:b/>
          <w:sz w:val="28"/>
          <w:szCs w:val="28"/>
        </w:rPr>
        <w:t xml:space="preserve"> декабря 2011 года «Об утверждении порядка осуществления администрацией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Зириклин</w:t>
      </w:r>
      <w:r w:rsidRPr="00F968F6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Pr="00F968F6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Шаранский район Республики Башкортостан бюджетных полномочий главных </w:t>
      </w:r>
      <w:proofErr w:type="gramStart"/>
      <w:r w:rsidRPr="00F968F6">
        <w:rPr>
          <w:rFonts w:ascii="Times New Roman" w:hAnsi="Times New Roman" w:cs="Times New Roman"/>
          <w:b/>
          <w:sz w:val="28"/>
          <w:szCs w:val="28"/>
        </w:rPr>
        <w:t>администраторов доходов бюджетов бюджетной системы Российской Федерации</w:t>
      </w:r>
      <w:proofErr w:type="gramEnd"/>
      <w:r w:rsidRPr="00F968F6">
        <w:rPr>
          <w:rFonts w:ascii="Times New Roman" w:hAnsi="Times New Roman" w:cs="Times New Roman"/>
          <w:b/>
          <w:sz w:val="28"/>
          <w:szCs w:val="28"/>
        </w:rPr>
        <w:t>»</w:t>
      </w:r>
    </w:p>
    <w:p w:rsidR="00F41993" w:rsidRPr="00F968F6" w:rsidRDefault="00F41993" w:rsidP="00F41993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968F6">
        <w:rPr>
          <w:rFonts w:ascii="Times New Roman" w:hAnsi="Times New Roman" w:cs="Times New Roman"/>
          <w:sz w:val="28"/>
          <w:szCs w:val="28"/>
        </w:rPr>
        <w:t>В целях своевременного получения безвозмездных поступлений в бюджет сельских поселений и во избежание отнесения Управлением Федерального казначейства по Республике Башкортостан указанных платежей на невыясненные поступления,</w:t>
      </w:r>
    </w:p>
    <w:p w:rsidR="00F41993" w:rsidRPr="004E5D47" w:rsidRDefault="00F41993" w:rsidP="00F41993">
      <w:pPr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4E5D47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4E5D47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4E5D47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4E5D47">
        <w:rPr>
          <w:rFonts w:ascii="Times New Roman" w:hAnsi="Times New Roman" w:cs="Times New Roman"/>
          <w:b/>
          <w:sz w:val="28"/>
          <w:szCs w:val="28"/>
        </w:rPr>
        <w:t xml:space="preserve"> о в л я ю:</w:t>
      </w:r>
    </w:p>
    <w:p w:rsidR="00F41993" w:rsidRPr="00F968F6" w:rsidRDefault="00F41993" w:rsidP="00F4199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8F6">
        <w:rPr>
          <w:rFonts w:ascii="Times New Roman" w:hAnsi="Times New Roman" w:cs="Times New Roman"/>
          <w:sz w:val="28"/>
          <w:szCs w:val="28"/>
        </w:rPr>
        <w:t xml:space="preserve">1. Утвердить «Перечень кодов подвидов доходов по видам доходов, главными администраторами которых является 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Зириклинс</w:t>
      </w:r>
      <w:r w:rsidRPr="00F968F6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Pr="00F968F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Башкортостан» согласно приложению № 3 к настоящему постановлению.</w:t>
      </w:r>
    </w:p>
    <w:p w:rsidR="00F41993" w:rsidRPr="00F968F6" w:rsidRDefault="00F41993" w:rsidP="00F41993">
      <w:pPr>
        <w:pStyle w:val="ConsPlusNormal"/>
        <w:tabs>
          <w:tab w:val="left" w:pos="280"/>
          <w:tab w:val="left" w:pos="70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968F6">
        <w:rPr>
          <w:rFonts w:ascii="Times New Roman" w:hAnsi="Times New Roman" w:cs="Times New Roman"/>
          <w:sz w:val="28"/>
          <w:szCs w:val="28"/>
        </w:rPr>
        <w:tab/>
      </w:r>
      <w:r w:rsidRPr="00F968F6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F968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968F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41993" w:rsidRPr="00F968F6" w:rsidRDefault="00F41993" w:rsidP="00F41993">
      <w:pPr>
        <w:pStyle w:val="ConsPlusNormal"/>
        <w:tabs>
          <w:tab w:val="left" w:pos="0"/>
          <w:tab w:val="left" w:pos="8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1993" w:rsidRPr="00F968F6" w:rsidRDefault="00F41993" w:rsidP="00F41993">
      <w:pPr>
        <w:pStyle w:val="ConsPlusNormal"/>
        <w:tabs>
          <w:tab w:val="left" w:pos="0"/>
          <w:tab w:val="left" w:pos="8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1993" w:rsidRPr="00F968F6" w:rsidRDefault="00F41993" w:rsidP="00F41993">
      <w:pPr>
        <w:pStyle w:val="ConsPlusNormal"/>
        <w:tabs>
          <w:tab w:val="left" w:pos="0"/>
          <w:tab w:val="left" w:pos="8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1993" w:rsidRPr="00F968F6" w:rsidRDefault="00F41993" w:rsidP="00F41993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F968F6">
        <w:rPr>
          <w:rFonts w:ascii="Times New Roman" w:hAnsi="Times New Roman" w:cs="Times New Roman"/>
          <w:sz w:val="28"/>
          <w:szCs w:val="28"/>
        </w:rPr>
        <w:t xml:space="preserve"> сельского поселения: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Игдеев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Р.С.</w:t>
      </w:r>
      <w:r w:rsidRPr="00F968F6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F41993" w:rsidRPr="00F968F6" w:rsidRDefault="00F41993" w:rsidP="00F41993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F41993" w:rsidRDefault="00F41993" w:rsidP="00F41993">
      <w:pPr>
        <w:pStyle w:val="1"/>
        <w:tabs>
          <w:tab w:val="left" w:pos="5400"/>
        </w:tabs>
        <w:ind w:left="4859"/>
        <w:jc w:val="left"/>
        <w:rPr>
          <w:szCs w:val="28"/>
        </w:rPr>
      </w:pPr>
    </w:p>
    <w:p w:rsidR="00F41993" w:rsidRDefault="00F41993" w:rsidP="00F41993">
      <w:pPr>
        <w:pStyle w:val="1"/>
        <w:tabs>
          <w:tab w:val="left" w:pos="5400"/>
        </w:tabs>
        <w:ind w:left="4859"/>
        <w:jc w:val="left"/>
        <w:rPr>
          <w:szCs w:val="28"/>
        </w:rPr>
      </w:pPr>
    </w:p>
    <w:p w:rsidR="00F41993" w:rsidRDefault="00F41993" w:rsidP="00F41993">
      <w:pPr>
        <w:pStyle w:val="1"/>
        <w:tabs>
          <w:tab w:val="left" w:pos="5400"/>
        </w:tabs>
        <w:ind w:left="4859"/>
        <w:jc w:val="left"/>
        <w:rPr>
          <w:szCs w:val="28"/>
        </w:rPr>
      </w:pPr>
    </w:p>
    <w:p w:rsidR="00F41993" w:rsidRDefault="00F41993" w:rsidP="00F41993">
      <w:pPr>
        <w:pStyle w:val="1"/>
        <w:tabs>
          <w:tab w:val="left" w:pos="5400"/>
        </w:tabs>
        <w:ind w:left="4859"/>
        <w:jc w:val="left"/>
        <w:rPr>
          <w:szCs w:val="28"/>
        </w:rPr>
      </w:pPr>
    </w:p>
    <w:p w:rsidR="00F41993" w:rsidRPr="00F968F6" w:rsidRDefault="00F41993" w:rsidP="00F41993">
      <w:pPr>
        <w:pStyle w:val="1"/>
        <w:tabs>
          <w:tab w:val="left" w:pos="5400"/>
        </w:tabs>
        <w:ind w:left="4859"/>
        <w:jc w:val="left"/>
        <w:rPr>
          <w:szCs w:val="28"/>
        </w:rPr>
      </w:pPr>
      <w:r w:rsidRPr="00F968F6">
        <w:rPr>
          <w:szCs w:val="28"/>
        </w:rPr>
        <w:t>Приложение № 3</w:t>
      </w:r>
    </w:p>
    <w:p w:rsidR="00F41993" w:rsidRDefault="00F41993" w:rsidP="00F41993">
      <w:pPr>
        <w:tabs>
          <w:tab w:val="left" w:pos="9638"/>
        </w:tabs>
        <w:spacing w:after="0"/>
        <w:ind w:left="4859" w:right="-82"/>
        <w:rPr>
          <w:rFonts w:ascii="Times New Roman" w:hAnsi="Times New Roman" w:cs="Times New Roman"/>
          <w:sz w:val="28"/>
          <w:szCs w:val="28"/>
        </w:rPr>
      </w:pPr>
      <w:r w:rsidRPr="00F968F6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Зириклинс</w:t>
      </w:r>
      <w:r w:rsidRPr="00F968F6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Pr="00F968F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 </w:t>
      </w:r>
    </w:p>
    <w:p w:rsidR="00F41993" w:rsidRPr="00F968F6" w:rsidRDefault="00F41993" w:rsidP="00F41993">
      <w:pPr>
        <w:tabs>
          <w:tab w:val="left" w:pos="9638"/>
        </w:tabs>
        <w:spacing w:after="0"/>
        <w:ind w:left="4859" w:right="-82"/>
        <w:rPr>
          <w:rFonts w:ascii="Times New Roman" w:hAnsi="Times New Roman" w:cs="Times New Roman"/>
          <w:sz w:val="28"/>
          <w:szCs w:val="28"/>
        </w:rPr>
      </w:pPr>
      <w:r w:rsidRPr="00F968F6">
        <w:rPr>
          <w:rFonts w:ascii="Times New Roman" w:hAnsi="Times New Roman" w:cs="Times New Roman"/>
          <w:sz w:val="28"/>
          <w:szCs w:val="28"/>
        </w:rPr>
        <w:t xml:space="preserve">от 28 марта  </w:t>
      </w:r>
      <w:smartTag w:uri="urn:schemas-microsoft-com:office:smarttags" w:element="metricconverter">
        <w:smartTagPr>
          <w:attr w:name="ProductID" w:val="2012 г"/>
        </w:smartTagPr>
        <w:r w:rsidRPr="00F968F6">
          <w:rPr>
            <w:rFonts w:ascii="Times New Roman" w:hAnsi="Times New Roman" w:cs="Times New Roman"/>
            <w:sz w:val="28"/>
            <w:szCs w:val="28"/>
          </w:rPr>
          <w:t>2012 г</w:t>
        </w:r>
      </w:smartTag>
      <w:r>
        <w:rPr>
          <w:rFonts w:ascii="Times New Roman" w:hAnsi="Times New Roman" w:cs="Times New Roman"/>
          <w:sz w:val="28"/>
          <w:szCs w:val="28"/>
        </w:rPr>
        <w:t>. № 6</w:t>
      </w:r>
    </w:p>
    <w:p w:rsidR="00F41993" w:rsidRPr="00F968F6" w:rsidRDefault="00F41993" w:rsidP="00F41993">
      <w:pPr>
        <w:tabs>
          <w:tab w:val="left" w:pos="9638"/>
        </w:tabs>
        <w:ind w:left="5400" w:right="-82"/>
        <w:rPr>
          <w:rFonts w:ascii="Times New Roman" w:hAnsi="Times New Roman" w:cs="Times New Roman"/>
          <w:sz w:val="28"/>
          <w:szCs w:val="28"/>
        </w:rPr>
      </w:pPr>
    </w:p>
    <w:p w:rsidR="00F41993" w:rsidRPr="00F968F6" w:rsidRDefault="00F41993" w:rsidP="00F4199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1993" w:rsidRPr="00F968F6" w:rsidRDefault="00F41993" w:rsidP="00F4199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68F6">
        <w:rPr>
          <w:rFonts w:ascii="Times New Roman" w:hAnsi="Times New Roman" w:cs="Times New Roman"/>
          <w:sz w:val="28"/>
          <w:szCs w:val="28"/>
        </w:rPr>
        <w:t>Перечень</w:t>
      </w:r>
    </w:p>
    <w:p w:rsidR="00F41993" w:rsidRPr="00F968F6" w:rsidRDefault="00F41993" w:rsidP="00F41993">
      <w:pPr>
        <w:autoSpaceDE w:val="0"/>
        <w:autoSpaceDN w:val="0"/>
        <w:adjustRightInd w:val="0"/>
        <w:spacing w:after="0"/>
        <w:ind w:right="20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68F6">
        <w:rPr>
          <w:rFonts w:ascii="Times New Roman" w:hAnsi="Times New Roman" w:cs="Times New Roman"/>
          <w:sz w:val="28"/>
          <w:szCs w:val="28"/>
        </w:rPr>
        <w:t>кодов подвидов доходов по видам доходов, главными администраторами</w:t>
      </w:r>
    </w:p>
    <w:p w:rsidR="00F41993" w:rsidRPr="00F968F6" w:rsidRDefault="00F41993" w:rsidP="00F41993">
      <w:pPr>
        <w:autoSpaceDE w:val="0"/>
        <w:autoSpaceDN w:val="0"/>
        <w:adjustRightInd w:val="0"/>
        <w:spacing w:after="0"/>
        <w:ind w:right="201"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968F6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F968F6">
        <w:rPr>
          <w:rFonts w:ascii="Times New Roman" w:hAnsi="Times New Roman" w:cs="Times New Roman"/>
          <w:sz w:val="28"/>
          <w:szCs w:val="28"/>
        </w:rPr>
        <w:t xml:space="preserve"> является 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Зириклин</w:t>
      </w:r>
      <w:r w:rsidRPr="00F968F6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F968F6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F41993" w:rsidRPr="00F968F6" w:rsidRDefault="00F41993" w:rsidP="00F41993">
      <w:pPr>
        <w:autoSpaceDE w:val="0"/>
        <w:autoSpaceDN w:val="0"/>
        <w:adjustRightInd w:val="0"/>
        <w:spacing w:after="0"/>
        <w:ind w:right="20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68F6">
        <w:rPr>
          <w:rFonts w:ascii="Times New Roman" w:hAnsi="Times New Roman" w:cs="Times New Roman"/>
          <w:sz w:val="28"/>
          <w:szCs w:val="28"/>
        </w:rPr>
        <w:t>муниципального района Шаранский район Республики Башкортостан</w:t>
      </w:r>
    </w:p>
    <w:p w:rsidR="00F41993" w:rsidRPr="00F968F6" w:rsidRDefault="00F41993" w:rsidP="00F41993">
      <w:pPr>
        <w:autoSpaceDE w:val="0"/>
        <w:autoSpaceDN w:val="0"/>
        <w:adjustRightInd w:val="0"/>
        <w:spacing w:after="0"/>
        <w:ind w:right="20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993" w:rsidRPr="00F968F6" w:rsidRDefault="00F41993" w:rsidP="00F41993">
      <w:pPr>
        <w:autoSpaceDE w:val="0"/>
        <w:autoSpaceDN w:val="0"/>
        <w:adjustRightInd w:val="0"/>
        <w:ind w:right="-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8F6">
        <w:rPr>
          <w:rFonts w:ascii="Times New Roman" w:hAnsi="Times New Roman" w:cs="Times New Roman"/>
          <w:sz w:val="28"/>
          <w:szCs w:val="28"/>
        </w:rPr>
        <w:t xml:space="preserve">В целях упорядочения платежей, поступающих от предоставления субсидий, субвенций и иных межбюджетных трансфертов, имеющих целевое назначение, в рамках первого - четвертого знаков </w:t>
      </w:r>
      <w:proofErr w:type="gramStart"/>
      <w:r w:rsidRPr="00F968F6">
        <w:rPr>
          <w:rFonts w:ascii="Times New Roman" w:hAnsi="Times New Roman" w:cs="Times New Roman"/>
          <w:sz w:val="28"/>
          <w:szCs w:val="28"/>
        </w:rPr>
        <w:t>подвида доходов классификации доходов бюджетов</w:t>
      </w:r>
      <w:proofErr w:type="gramEnd"/>
      <w:r w:rsidRPr="00F968F6">
        <w:rPr>
          <w:rFonts w:ascii="Times New Roman" w:hAnsi="Times New Roman" w:cs="Times New Roman"/>
          <w:sz w:val="28"/>
          <w:szCs w:val="28"/>
        </w:rPr>
        <w:t xml:space="preserve"> по видам доходов.</w:t>
      </w:r>
    </w:p>
    <w:p w:rsidR="00F41993" w:rsidRPr="00F968F6" w:rsidRDefault="00F41993" w:rsidP="00F4199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41993" w:rsidRPr="00F968F6" w:rsidRDefault="00F41993" w:rsidP="00F4199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8F6">
        <w:rPr>
          <w:rFonts w:ascii="Times New Roman" w:hAnsi="Times New Roman" w:cs="Times New Roman"/>
          <w:sz w:val="28"/>
          <w:szCs w:val="28"/>
        </w:rPr>
        <w:t>791 2 02 09054 10 0000 151 «Прочие безвозмездные поступления в бюджеты поселений от бюджетов муниципальных районов» установить следующую структуру кода подвида доходов:</w:t>
      </w:r>
    </w:p>
    <w:p w:rsidR="00F41993" w:rsidRPr="00F968F6" w:rsidRDefault="00F41993" w:rsidP="00F4199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5" w:type="dxa"/>
        <w:tblInd w:w="-72" w:type="dxa"/>
        <w:tblLook w:val="04A0"/>
      </w:tblPr>
      <w:tblGrid>
        <w:gridCol w:w="1260"/>
        <w:gridCol w:w="8665"/>
      </w:tblGrid>
      <w:tr w:rsidR="00F41993" w:rsidRPr="00F968F6" w:rsidTr="00DA0AAB">
        <w:trPr>
          <w:trHeight w:val="4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1993" w:rsidRPr="00F968F6" w:rsidRDefault="00F41993" w:rsidP="00DA0A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68F6">
              <w:rPr>
                <w:rFonts w:ascii="Times New Roman" w:hAnsi="Times New Roman" w:cs="Times New Roman"/>
                <w:sz w:val="28"/>
                <w:szCs w:val="28"/>
              </w:rPr>
              <w:t>7301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93" w:rsidRPr="00F968F6" w:rsidRDefault="00F41993" w:rsidP="00DA0AA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68F6">
              <w:rPr>
                <w:rFonts w:ascii="Times New Roman" w:hAnsi="Times New Roman" w:cs="Times New Roman"/>
                <w:sz w:val="28"/>
                <w:szCs w:val="28"/>
              </w:rPr>
              <w:t xml:space="preserve">Прочие безвозмездные поступления </w:t>
            </w:r>
          </w:p>
        </w:tc>
      </w:tr>
    </w:tbl>
    <w:p w:rsidR="00F41993" w:rsidRPr="00F968F6" w:rsidRDefault="00F41993" w:rsidP="00F41993">
      <w:pPr>
        <w:pStyle w:val="ConsPlusNonformat"/>
        <w:widowControl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F41993" w:rsidRPr="00F968F6" w:rsidRDefault="00F41993" w:rsidP="00F41993">
      <w:pPr>
        <w:ind w:left="708"/>
        <w:rPr>
          <w:rFonts w:ascii="Times New Roman" w:eastAsia="Times New Roman" w:hAnsi="Times New Roman" w:cs="Times New Roman"/>
          <w:sz w:val="28"/>
          <w:szCs w:val="28"/>
        </w:rPr>
      </w:pPr>
    </w:p>
    <w:p w:rsidR="00F41993" w:rsidRDefault="00F41993" w:rsidP="00F41993">
      <w:pPr>
        <w:rPr>
          <w:rFonts w:ascii="Times New Roman" w:hAnsi="Times New Roman" w:cs="Times New Roman"/>
          <w:sz w:val="28"/>
          <w:szCs w:val="28"/>
        </w:rPr>
      </w:pPr>
    </w:p>
    <w:p w:rsidR="00F41993" w:rsidRDefault="00F41993" w:rsidP="00F41993">
      <w:pPr>
        <w:rPr>
          <w:rFonts w:ascii="Times New Roman" w:hAnsi="Times New Roman" w:cs="Times New Roman"/>
          <w:sz w:val="28"/>
          <w:szCs w:val="28"/>
        </w:rPr>
      </w:pPr>
    </w:p>
    <w:p w:rsidR="00F41993" w:rsidRDefault="00F41993" w:rsidP="00F41993">
      <w:pPr>
        <w:rPr>
          <w:rFonts w:ascii="Times New Roman" w:hAnsi="Times New Roman" w:cs="Times New Roman"/>
          <w:sz w:val="28"/>
          <w:szCs w:val="28"/>
        </w:rPr>
      </w:pPr>
    </w:p>
    <w:p w:rsidR="00D62850" w:rsidRDefault="00D62850"/>
    <w:sectPr w:rsidR="00D62850" w:rsidSect="00D62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41993"/>
    <w:rsid w:val="00D62850"/>
    <w:rsid w:val="00F41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99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4199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19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419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F419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419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419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1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99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2037</Characters>
  <Application>Microsoft Office Word</Application>
  <DocSecurity>0</DocSecurity>
  <Lines>16</Lines>
  <Paragraphs>4</Paragraphs>
  <ScaleCrop>false</ScaleCrop>
  <Company>Grizli777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Almir</dc:creator>
  <cp:lastModifiedBy>Almir</cp:lastModifiedBy>
  <cp:revision>1</cp:revision>
  <dcterms:created xsi:type="dcterms:W3CDTF">2012-11-22T08:56:00Z</dcterms:created>
  <dcterms:modified xsi:type="dcterms:W3CDTF">2012-11-22T08:56:00Z</dcterms:modified>
</cp:coreProperties>
</file>