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81" w:rsidRDefault="00E34681" w:rsidP="00E3468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</w:t>
      </w:r>
    </w:p>
    <w:p w:rsidR="00E34681" w:rsidRDefault="00E34681" w:rsidP="00E3468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E34681" w:rsidRDefault="00E34681" w:rsidP="00E3468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депутатов Совета сельского поселения  </w:t>
      </w:r>
      <w:proofErr w:type="spellStart"/>
      <w:r>
        <w:rPr>
          <w:rFonts w:ascii="Times New Roman" w:hAnsi="Times New Roman"/>
          <w:b/>
        </w:rPr>
        <w:t>Зириклинский</w:t>
      </w:r>
      <w:proofErr w:type="spellEnd"/>
      <w:r>
        <w:rPr>
          <w:rFonts w:ascii="Times New Roman" w:hAnsi="Times New Roman"/>
          <w:b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</w:rPr>
        <w:t>Шаранский</w:t>
      </w:r>
      <w:proofErr w:type="spellEnd"/>
      <w:r>
        <w:rPr>
          <w:rFonts w:ascii="Times New Roman" w:hAnsi="Times New Roman"/>
          <w:b/>
        </w:rPr>
        <w:t xml:space="preserve"> район Республики Башкортостан и членов их семей </w:t>
      </w:r>
    </w:p>
    <w:p w:rsidR="00E34681" w:rsidRDefault="00E34681" w:rsidP="00E3468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период с 01 января по 31 декабря 2020 года</w:t>
      </w:r>
      <w:bookmarkStart w:id="0" w:name="_GoBack"/>
      <w:bookmarkEnd w:id="0"/>
    </w:p>
    <w:p w:rsidR="00E34681" w:rsidRDefault="00E34681" w:rsidP="00E3468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226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268"/>
        <w:gridCol w:w="993"/>
        <w:gridCol w:w="1449"/>
        <w:gridCol w:w="992"/>
        <w:gridCol w:w="851"/>
        <w:gridCol w:w="1220"/>
        <w:gridCol w:w="1016"/>
        <w:gridCol w:w="851"/>
        <w:gridCol w:w="1417"/>
        <w:gridCol w:w="1134"/>
        <w:gridCol w:w="1659"/>
      </w:tblGrid>
      <w:tr w:rsidR="00E34681" w:rsidTr="00F17E75">
        <w:trPr>
          <w:trHeight w:val="928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/п</w:t>
            </w:r>
          </w:p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4681" w:rsidRDefault="00E34681" w:rsidP="00F17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4681" w:rsidRDefault="00E34681" w:rsidP="00F17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81" w:rsidRDefault="00E34681" w:rsidP="00F17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81" w:rsidRDefault="00E34681" w:rsidP="00F17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4681" w:rsidRDefault="00E34681" w:rsidP="00F17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4681" w:rsidRDefault="00E34681" w:rsidP="00F17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81" w:rsidRDefault="00E34681" w:rsidP="00F17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Сведения об источниках получения средств, за счет которых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совершена</w:t>
            </w:r>
            <w:proofErr w:type="gramEnd"/>
          </w:p>
          <w:p w:rsidR="00E34681" w:rsidRDefault="00E34681" w:rsidP="00F17E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сделка (вид приобретенного имущества, источники)</w:t>
            </w:r>
          </w:p>
        </w:tc>
      </w:tr>
      <w:tr w:rsidR="00E34681" w:rsidTr="00F17E75">
        <w:trPr>
          <w:trHeight w:val="687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81" w:rsidRDefault="00E34681" w:rsidP="00F17E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81" w:rsidRDefault="00E34681" w:rsidP="00F17E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81" w:rsidRDefault="00E34681" w:rsidP="00F17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81" w:rsidRDefault="00E34681" w:rsidP="00F17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81" w:rsidRDefault="00E34681" w:rsidP="00F17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81" w:rsidRDefault="00E34681" w:rsidP="00F17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81" w:rsidRDefault="00E34681" w:rsidP="00F17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81" w:rsidRDefault="00E34681" w:rsidP="00F17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81" w:rsidRDefault="00E34681" w:rsidP="00F17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681" w:rsidRDefault="00E34681" w:rsidP="00F17E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681" w:rsidRDefault="00E34681" w:rsidP="00F17E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4681" w:rsidTr="00F17E7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Игдеев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Роберт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Суфиянович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лава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935069,52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4681" w:rsidTr="00F17E7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(1/331)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23917000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4681" w:rsidTr="00F17E7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общая долевая 1/331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23917000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4681" w:rsidTr="00F17E7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372325,10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4681" w:rsidTr="00F17E7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общая долевая 1/331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23917000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(1/331)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23917000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4681" w:rsidTr="00F17E7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81" w:rsidRDefault="00E34681" w:rsidP="00F17E7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F56CCF" w:rsidRDefault="00F56CCF"/>
    <w:sectPr w:rsidR="00F56CCF" w:rsidSect="00E346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81"/>
    <w:rsid w:val="00E34681"/>
    <w:rsid w:val="00F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81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81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2021-05-05T05:14:00Z</dcterms:created>
  <dcterms:modified xsi:type="dcterms:W3CDTF">2021-05-05T05:21:00Z</dcterms:modified>
</cp:coreProperties>
</file>