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4111"/>
      </w:tblGrid>
      <w:tr w:rsidR="00FC3825" w:rsidRPr="004B3F0A" w:rsidTr="00F7558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B3F0A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ШАРАН РАЙОНЫ</w:t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МУНИЦИПАЛЬ РАЙОНЫНЫҢ</w:t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FC3825" w:rsidRPr="004B3F0A" w:rsidRDefault="00FC3825" w:rsidP="00F75588">
            <w:pPr>
              <w:jc w:val="center"/>
              <w:rPr>
                <w:bCs/>
                <w:sz w:val="16"/>
                <w:szCs w:val="16"/>
              </w:rPr>
            </w:pPr>
            <w:r w:rsidRPr="004B3F0A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B3F0A">
              <w:rPr>
                <w:bCs/>
                <w:sz w:val="16"/>
                <w:szCs w:val="16"/>
              </w:rPr>
              <w:t>Ерекле</w:t>
            </w:r>
            <w:proofErr w:type="spellEnd"/>
            <w:r w:rsidRPr="004B3F0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bCs/>
                <w:sz w:val="16"/>
                <w:szCs w:val="16"/>
              </w:rPr>
              <w:t>ауылы</w:t>
            </w:r>
            <w:proofErr w:type="spellEnd"/>
            <w:r w:rsidRPr="004B3F0A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4B3F0A">
              <w:rPr>
                <w:bCs/>
                <w:sz w:val="16"/>
                <w:szCs w:val="16"/>
              </w:rPr>
              <w:t>Дуслык</w:t>
            </w:r>
            <w:proofErr w:type="spellEnd"/>
            <w:r w:rsidRPr="004B3F0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B3F0A">
              <w:rPr>
                <w:bCs/>
                <w:sz w:val="16"/>
                <w:szCs w:val="16"/>
              </w:rPr>
              <w:t>урамы</w:t>
            </w:r>
            <w:proofErr w:type="spellEnd"/>
            <w:r w:rsidRPr="004B3F0A">
              <w:rPr>
                <w:bCs/>
                <w:sz w:val="16"/>
                <w:szCs w:val="16"/>
              </w:rPr>
              <w:t>, 2</w:t>
            </w:r>
          </w:p>
          <w:p w:rsidR="00FC3825" w:rsidRPr="004B3F0A" w:rsidRDefault="00FC3825" w:rsidP="00F75588">
            <w:pPr>
              <w:jc w:val="center"/>
              <w:rPr>
                <w:bCs/>
                <w:sz w:val="16"/>
                <w:szCs w:val="16"/>
              </w:rPr>
            </w:pPr>
            <w:r w:rsidRPr="004B3F0A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C3825" w:rsidRPr="00FC3825" w:rsidRDefault="00FC3825" w:rsidP="00F75588">
            <w:pPr>
              <w:jc w:val="center"/>
              <w:rPr>
                <w:sz w:val="16"/>
                <w:szCs w:val="16"/>
              </w:rPr>
            </w:pPr>
            <w:r w:rsidRPr="004B3F0A">
              <w:rPr>
                <w:bCs/>
                <w:sz w:val="16"/>
                <w:szCs w:val="16"/>
                <w:lang w:val="en-US"/>
              </w:rPr>
              <w:t>E</w:t>
            </w:r>
            <w:r w:rsidRPr="00FC3825">
              <w:rPr>
                <w:bCs/>
                <w:sz w:val="16"/>
                <w:szCs w:val="16"/>
              </w:rPr>
              <w:t>-</w:t>
            </w:r>
            <w:r w:rsidRPr="004B3F0A">
              <w:rPr>
                <w:bCs/>
                <w:sz w:val="16"/>
                <w:szCs w:val="16"/>
                <w:lang w:val="en-US"/>
              </w:rPr>
              <w:t>mail</w:t>
            </w:r>
            <w:r w:rsidRPr="00FC3825">
              <w:rPr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FC3825">
              <w:rPr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FC3825">
              <w:rPr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FC3825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4B3F0A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FC3825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Pr="004B3F0A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FC3825">
                <w:rPr>
                  <w:rStyle w:val="ac"/>
                  <w:bCs/>
                  <w:sz w:val="16"/>
                  <w:szCs w:val="16"/>
                </w:rPr>
                <w:t xml:space="preserve">. </w:t>
              </w:r>
              <w:proofErr w:type="spellStart"/>
              <w:r w:rsidRPr="004B3F0A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C3825" w:rsidRPr="004B3F0A" w:rsidRDefault="00FC3825" w:rsidP="00F75588">
            <w:pPr>
              <w:pStyle w:val="aa"/>
              <w:tabs>
                <w:tab w:val="left" w:pos="708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C3825" w:rsidRPr="004B3F0A" w:rsidRDefault="00FC3825" w:rsidP="00F75588">
            <w:pPr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FC3825" w:rsidRPr="004B3F0A" w:rsidRDefault="00FC3825" w:rsidP="00F75588">
            <w:pPr>
              <w:rPr>
                <w:bCs/>
                <w:sz w:val="16"/>
                <w:szCs w:val="16"/>
              </w:rPr>
            </w:pPr>
            <w:r w:rsidRPr="004B3F0A">
              <w:rPr>
                <w:b/>
                <w:bCs/>
                <w:sz w:val="16"/>
                <w:szCs w:val="16"/>
              </w:rPr>
              <w:t xml:space="preserve">      </w:t>
            </w:r>
            <w:r w:rsidRPr="004B3F0A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B3F0A">
              <w:rPr>
                <w:bCs/>
                <w:sz w:val="16"/>
                <w:szCs w:val="16"/>
              </w:rPr>
              <w:t>.З</w:t>
            </w:r>
            <w:proofErr w:type="gramEnd"/>
            <w:r w:rsidRPr="004B3F0A">
              <w:rPr>
                <w:bCs/>
                <w:sz w:val="16"/>
                <w:szCs w:val="16"/>
              </w:rPr>
              <w:t>ириклы, ул.Дружбы, 2</w:t>
            </w:r>
          </w:p>
          <w:p w:rsidR="00FC3825" w:rsidRPr="004B3F0A" w:rsidRDefault="00FC3825" w:rsidP="00F75588">
            <w:pPr>
              <w:jc w:val="center"/>
              <w:rPr>
                <w:bCs/>
                <w:sz w:val="16"/>
                <w:szCs w:val="16"/>
              </w:rPr>
            </w:pPr>
            <w:r w:rsidRPr="004B3F0A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C3825" w:rsidRPr="004B3F0A" w:rsidRDefault="00FC3825" w:rsidP="00F75588">
            <w:pPr>
              <w:jc w:val="center"/>
              <w:rPr>
                <w:bCs/>
                <w:sz w:val="16"/>
                <w:szCs w:val="16"/>
              </w:rPr>
            </w:pPr>
            <w:r w:rsidRPr="004B3F0A">
              <w:rPr>
                <w:bCs/>
                <w:sz w:val="16"/>
                <w:szCs w:val="16"/>
                <w:lang w:val="en-US"/>
              </w:rPr>
              <w:t>E</w:t>
            </w:r>
            <w:r w:rsidRPr="004B3F0A">
              <w:rPr>
                <w:bCs/>
                <w:sz w:val="16"/>
                <w:szCs w:val="16"/>
              </w:rPr>
              <w:t>-</w:t>
            </w:r>
            <w:r w:rsidRPr="004B3F0A">
              <w:rPr>
                <w:bCs/>
                <w:sz w:val="16"/>
                <w:szCs w:val="16"/>
                <w:lang w:val="en-US"/>
              </w:rPr>
              <w:t>mail</w:t>
            </w:r>
            <w:r w:rsidRPr="004B3F0A">
              <w:rPr>
                <w:bCs/>
                <w:sz w:val="16"/>
                <w:szCs w:val="16"/>
              </w:rPr>
              <w:t>: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3F0A">
              <w:rPr>
                <w:bCs/>
                <w:sz w:val="16"/>
                <w:szCs w:val="16"/>
              </w:rPr>
              <w:t>@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3F0A">
              <w:rPr>
                <w:bCs/>
                <w:sz w:val="16"/>
                <w:szCs w:val="16"/>
              </w:rPr>
              <w:t>.</w:t>
            </w:r>
            <w:proofErr w:type="spellStart"/>
            <w:r w:rsidRPr="004B3F0A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3F0A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B3F0A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4B3F0A">
                <w:rPr>
                  <w:rStyle w:val="ac"/>
                  <w:bCs/>
                  <w:sz w:val="16"/>
                  <w:szCs w:val="16"/>
                </w:rPr>
                <w:t>://</w:t>
              </w:r>
              <w:r w:rsidRPr="004B3F0A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r w:rsidRPr="004B3F0A">
                <w:rPr>
                  <w:rStyle w:val="ac"/>
                  <w:bCs/>
                  <w:sz w:val="16"/>
                  <w:szCs w:val="16"/>
                </w:rPr>
                <w:t>..</w:t>
              </w:r>
              <w:r w:rsidRPr="004B3F0A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FC3825" w:rsidRPr="004B3F0A" w:rsidRDefault="00FC3825" w:rsidP="00F75588">
            <w:pPr>
              <w:jc w:val="center"/>
              <w:rPr>
                <w:b/>
                <w:bCs/>
                <w:sz w:val="16"/>
                <w:szCs w:val="16"/>
              </w:rPr>
            </w:pPr>
            <w:r w:rsidRPr="004B3F0A">
              <w:rPr>
                <w:sz w:val="16"/>
                <w:szCs w:val="16"/>
              </w:rPr>
              <w:t>ИНН</w:t>
            </w:r>
            <w:r w:rsidRPr="004B3F0A">
              <w:rPr>
                <w:sz w:val="16"/>
                <w:szCs w:val="16"/>
                <w:lang w:val="en-US"/>
              </w:rPr>
              <w:t xml:space="preserve"> 0251000711, </w:t>
            </w:r>
            <w:r w:rsidRPr="004B3F0A">
              <w:rPr>
                <w:sz w:val="16"/>
                <w:szCs w:val="16"/>
              </w:rPr>
              <w:t>ОГРН</w:t>
            </w:r>
            <w:r w:rsidRPr="004B3F0A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C3825" w:rsidRDefault="00FC3825" w:rsidP="00FC3825"/>
    <w:p w:rsidR="00FC3825" w:rsidRDefault="00FC3825" w:rsidP="00FC3825"/>
    <w:p w:rsidR="00FC3825" w:rsidRDefault="00FC3825" w:rsidP="00FC3825">
      <w:pPr>
        <w:rPr>
          <w:sz w:val="28"/>
        </w:rPr>
      </w:pPr>
      <w:r>
        <w:rPr>
          <w:sz w:val="28"/>
        </w:rPr>
        <w:t xml:space="preserve">                       </w:t>
      </w:r>
    </w:p>
    <w:p w:rsidR="00FC3825" w:rsidRDefault="00FC3825" w:rsidP="00FC3825">
      <w:pPr>
        <w:rPr>
          <w:sz w:val="28"/>
        </w:rPr>
      </w:pPr>
      <w:r>
        <w:rPr>
          <w:sz w:val="28"/>
        </w:rPr>
        <w:t xml:space="preserve">                БОЙОРОК                                                         РАСПОРЯЖЕНИЕ</w:t>
      </w:r>
    </w:p>
    <w:p w:rsidR="00FC3825" w:rsidRDefault="00FC3825" w:rsidP="00FC3825">
      <w:pPr>
        <w:rPr>
          <w:sz w:val="28"/>
        </w:rPr>
      </w:pPr>
      <w:r>
        <w:rPr>
          <w:sz w:val="28"/>
        </w:rPr>
        <w:t xml:space="preserve">                                    </w:t>
      </w:r>
    </w:p>
    <w:p w:rsidR="00FC3825" w:rsidRDefault="00FC3825" w:rsidP="00FC3825">
      <w:pPr>
        <w:pStyle w:val="a7"/>
        <w:rPr>
          <w:b/>
          <w:color w:val="252519"/>
          <w:sz w:val="28"/>
          <w:szCs w:val="28"/>
        </w:rPr>
      </w:pPr>
      <w:r>
        <w:rPr>
          <w:sz w:val="28"/>
        </w:rPr>
        <w:t xml:space="preserve">            « </w:t>
      </w:r>
      <w:r>
        <w:rPr>
          <w:b/>
          <w:color w:val="252519"/>
          <w:sz w:val="28"/>
          <w:szCs w:val="28"/>
        </w:rPr>
        <w:t>О создании комиссии по списанию материальных ценностей».</w:t>
      </w:r>
    </w:p>
    <w:p w:rsidR="00FC3825" w:rsidRDefault="00FC3825" w:rsidP="00FC3825">
      <w:pPr>
        <w:rPr>
          <w:sz w:val="28"/>
        </w:rPr>
      </w:pPr>
      <w:r>
        <w:rPr>
          <w:sz w:val="28"/>
        </w:rPr>
        <w:t xml:space="preserve">                       01.04. 2020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>.                   №  16                  01.04.2020 г.</w:t>
      </w:r>
    </w:p>
    <w:p w:rsidR="008B0977" w:rsidRDefault="008B0977" w:rsidP="008B0977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0977" w:rsidRDefault="008B0977" w:rsidP="008B0977">
      <w:pPr>
        <w:pStyle w:val="a7"/>
        <w:spacing w:before="0" w:beforeAutospacing="0" w:after="0" w:afterAutospacing="0"/>
        <w:jc w:val="both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     В целях полноценного и достоверного учета за движением материальных ценностей, руководствуясь Федеральным Законом №131-Ф от 06.10.2003 «Об общих принципах организации местного самоуправления в Российской Федерации», Федеральным Законом от 06.12.2011 года № 402-ФЗ «О бухгалтерском учете»,  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1. Создать комиссию по списанию материальных ценностей в составе: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Председатель комиссии: </w:t>
      </w:r>
      <w:r w:rsidR="00FC3825">
        <w:rPr>
          <w:color w:val="252519"/>
          <w:sz w:val="28"/>
          <w:szCs w:val="28"/>
        </w:rPr>
        <w:t>Игдеев Роберт Суфиянович</w:t>
      </w:r>
      <w:r>
        <w:rPr>
          <w:color w:val="252519"/>
          <w:sz w:val="28"/>
          <w:szCs w:val="28"/>
        </w:rPr>
        <w:t xml:space="preserve"> – глава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</w:t>
      </w:r>
      <w:r w:rsidR="00FC3825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>сельского поселения</w:t>
      </w:r>
    </w:p>
    <w:p w:rsidR="00FC3825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Члены комиссии:            </w:t>
      </w:r>
      <w:r w:rsidR="00FC3825">
        <w:rPr>
          <w:color w:val="252519"/>
          <w:sz w:val="28"/>
          <w:szCs w:val="28"/>
        </w:rPr>
        <w:t xml:space="preserve"> </w:t>
      </w:r>
      <w:proofErr w:type="spellStart"/>
      <w:r w:rsidR="00FC3825">
        <w:rPr>
          <w:color w:val="252519"/>
          <w:sz w:val="28"/>
          <w:szCs w:val="28"/>
        </w:rPr>
        <w:t>Габдрахимова</w:t>
      </w:r>
      <w:proofErr w:type="spellEnd"/>
      <w:r w:rsidR="00FC3825">
        <w:rPr>
          <w:color w:val="252519"/>
          <w:sz w:val="28"/>
          <w:szCs w:val="28"/>
        </w:rPr>
        <w:t xml:space="preserve"> </w:t>
      </w:r>
      <w:proofErr w:type="spellStart"/>
      <w:r w:rsidR="00FC3825">
        <w:rPr>
          <w:color w:val="252519"/>
          <w:sz w:val="28"/>
          <w:szCs w:val="28"/>
        </w:rPr>
        <w:t>Зиля</w:t>
      </w:r>
      <w:proofErr w:type="spellEnd"/>
      <w:r w:rsidR="00FC3825">
        <w:rPr>
          <w:color w:val="252519"/>
          <w:sz w:val="28"/>
          <w:szCs w:val="28"/>
        </w:rPr>
        <w:t xml:space="preserve"> </w:t>
      </w:r>
      <w:proofErr w:type="spellStart"/>
      <w:r w:rsidR="00FC3825">
        <w:rPr>
          <w:color w:val="252519"/>
          <w:sz w:val="28"/>
          <w:szCs w:val="28"/>
        </w:rPr>
        <w:t>Миниахметовна</w:t>
      </w:r>
      <w:proofErr w:type="spellEnd"/>
      <w:r>
        <w:rPr>
          <w:color w:val="252519"/>
          <w:sz w:val="28"/>
          <w:szCs w:val="28"/>
        </w:rPr>
        <w:t xml:space="preserve"> – </w:t>
      </w:r>
      <w:r w:rsidR="00FC3825">
        <w:rPr>
          <w:color w:val="252519"/>
          <w:sz w:val="28"/>
          <w:szCs w:val="28"/>
        </w:rPr>
        <w:t xml:space="preserve">  </w:t>
      </w:r>
    </w:p>
    <w:p w:rsidR="008B0977" w:rsidRDefault="00FC3825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 </w:t>
      </w:r>
      <w:r w:rsidR="008B0977">
        <w:rPr>
          <w:color w:val="252519"/>
          <w:sz w:val="28"/>
          <w:szCs w:val="28"/>
        </w:rPr>
        <w:t xml:space="preserve">управляющий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</w:t>
      </w:r>
      <w:r w:rsidR="00FC3825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>делами администрации</w:t>
      </w:r>
      <w:proofErr w:type="gramStart"/>
      <w:r>
        <w:rPr>
          <w:color w:val="252519"/>
          <w:sz w:val="28"/>
          <w:szCs w:val="28"/>
        </w:rPr>
        <w:t> </w:t>
      </w:r>
      <w:r w:rsidR="009A2691">
        <w:rPr>
          <w:color w:val="252519"/>
          <w:sz w:val="28"/>
          <w:szCs w:val="28"/>
        </w:rPr>
        <w:t>;</w:t>
      </w:r>
      <w:proofErr w:type="gramEnd"/>
      <w:r>
        <w:rPr>
          <w:color w:val="252519"/>
          <w:sz w:val="28"/>
          <w:szCs w:val="28"/>
        </w:rPr>
        <w:t>   </w:t>
      </w:r>
    </w:p>
    <w:p w:rsidR="00FC3825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         </w:t>
      </w:r>
      <w:r w:rsidR="00FC3825">
        <w:rPr>
          <w:color w:val="252519"/>
          <w:sz w:val="28"/>
          <w:szCs w:val="28"/>
        </w:rPr>
        <w:t xml:space="preserve"> </w:t>
      </w:r>
      <w:proofErr w:type="spellStart"/>
      <w:r w:rsidR="00FC3825">
        <w:rPr>
          <w:color w:val="252519"/>
          <w:sz w:val="28"/>
          <w:szCs w:val="28"/>
        </w:rPr>
        <w:t>Идиятуллина</w:t>
      </w:r>
      <w:proofErr w:type="spellEnd"/>
      <w:r w:rsidR="00FC3825">
        <w:rPr>
          <w:color w:val="252519"/>
          <w:sz w:val="28"/>
          <w:szCs w:val="28"/>
        </w:rPr>
        <w:t xml:space="preserve"> </w:t>
      </w:r>
      <w:proofErr w:type="spellStart"/>
      <w:r w:rsidR="00FC3825">
        <w:rPr>
          <w:color w:val="252519"/>
          <w:sz w:val="28"/>
          <w:szCs w:val="28"/>
        </w:rPr>
        <w:t>Алия</w:t>
      </w:r>
      <w:proofErr w:type="spellEnd"/>
      <w:r w:rsidR="00FC3825">
        <w:rPr>
          <w:color w:val="252519"/>
          <w:sz w:val="28"/>
          <w:szCs w:val="28"/>
        </w:rPr>
        <w:t xml:space="preserve"> </w:t>
      </w:r>
      <w:proofErr w:type="spellStart"/>
      <w:r w:rsidR="00FC3825">
        <w:rPr>
          <w:color w:val="252519"/>
          <w:sz w:val="28"/>
          <w:szCs w:val="28"/>
        </w:rPr>
        <w:t>Римовна</w:t>
      </w:r>
      <w:proofErr w:type="spellEnd"/>
      <w:r>
        <w:rPr>
          <w:color w:val="252519"/>
          <w:sz w:val="28"/>
          <w:szCs w:val="28"/>
        </w:rPr>
        <w:t xml:space="preserve"> – специалист </w:t>
      </w:r>
    </w:p>
    <w:p w:rsidR="008B0977" w:rsidRDefault="00FC3825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 1 категории</w:t>
      </w:r>
      <w:r w:rsidR="008B0977">
        <w:rPr>
          <w:color w:val="252519"/>
          <w:sz w:val="28"/>
          <w:szCs w:val="28"/>
        </w:rPr>
        <w:t xml:space="preserve">  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</w:t>
      </w:r>
      <w:r w:rsidR="00FC3825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 xml:space="preserve"> администрации сельского поселения;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                                              </w:t>
      </w:r>
      <w:r w:rsidR="00FC3825"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Асылбаева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Гузалия</w:t>
      </w:r>
      <w:proofErr w:type="spellEnd"/>
      <w:r>
        <w:rPr>
          <w:color w:val="252519"/>
          <w:sz w:val="28"/>
          <w:szCs w:val="28"/>
        </w:rPr>
        <w:t xml:space="preserve"> </w:t>
      </w:r>
      <w:proofErr w:type="spellStart"/>
      <w:r>
        <w:rPr>
          <w:color w:val="252519"/>
          <w:sz w:val="28"/>
          <w:szCs w:val="28"/>
        </w:rPr>
        <w:t>Галиевна</w:t>
      </w:r>
      <w:proofErr w:type="spellEnd"/>
      <w:r>
        <w:rPr>
          <w:color w:val="252519"/>
          <w:sz w:val="28"/>
          <w:szCs w:val="28"/>
        </w:rPr>
        <w:t xml:space="preserve"> – бухгалтер </w:t>
      </w:r>
      <w:proofErr w:type="gramStart"/>
      <w:r>
        <w:rPr>
          <w:color w:val="252519"/>
          <w:sz w:val="28"/>
          <w:szCs w:val="28"/>
        </w:rPr>
        <w:t>по</w:t>
      </w:r>
      <w:proofErr w:type="gramEnd"/>
      <w:r>
        <w:rPr>
          <w:color w:val="252519"/>
          <w:sz w:val="28"/>
          <w:szCs w:val="28"/>
        </w:rPr>
        <w:t xml:space="preserve"> 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                                             </w:t>
      </w:r>
      <w:r w:rsidR="00FC3825">
        <w:rPr>
          <w:color w:val="252519"/>
          <w:sz w:val="28"/>
          <w:szCs w:val="28"/>
        </w:rPr>
        <w:t xml:space="preserve"> </w:t>
      </w:r>
      <w:r>
        <w:rPr>
          <w:color w:val="252519"/>
          <w:sz w:val="28"/>
          <w:szCs w:val="28"/>
        </w:rPr>
        <w:t>материалам МКУ.</w:t>
      </w:r>
    </w:p>
    <w:p w:rsidR="008B0977" w:rsidRDefault="00FC3825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 xml:space="preserve"> 2.Распоряжение № 17 от 03.04.2017  года </w:t>
      </w:r>
      <w:r w:rsidRPr="00FC3825">
        <w:rPr>
          <w:color w:val="252519"/>
          <w:sz w:val="28"/>
          <w:szCs w:val="28"/>
        </w:rPr>
        <w:t>« О создании комиссии по списанию материальных ценностей»</w:t>
      </w:r>
      <w:r>
        <w:rPr>
          <w:color w:val="252519"/>
          <w:sz w:val="28"/>
          <w:szCs w:val="28"/>
        </w:rPr>
        <w:t xml:space="preserve"> считать утратившим силу.</w:t>
      </w:r>
    </w:p>
    <w:p w:rsidR="008B0977" w:rsidRDefault="00FC3825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3</w:t>
      </w:r>
      <w:r w:rsidR="008B0977">
        <w:rPr>
          <w:color w:val="252519"/>
          <w:sz w:val="28"/>
          <w:szCs w:val="28"/>
        </w:rPr>
        <w:t xml:space="preserve">. </w:t>
      </w:r>
      <w:proofErr w:type="gramStart"/>
      <w:r w:rsidR="008B0977">
        <w:rPr>
          <w:color w:val="252519"/>
          <w:sz w:val="28"/>
          <w:szCs w:val="28"/>
        </w:rPr>
        <w:t>Контроль за</w:t>
      </w:r>
      <w:proofErr w:type="gramEnd"/>
      <w:r w:rsidR="008B0977">
        <w:rPr>
          <w:color w:val="252519"/>
          <w:sz w:val="28"/>
          <w:szCs w:val="28"/>
        </w:rPr>
        <w:t xml:space="preserve"> исполнением данного распоряжения оставляю за собой.</w:t>
      </w:r>
    </w:p>
    <w:p w:rsidR="008B0977" w:rsidRDefault="008B0977" w:rsidP="008B0977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Глава сельского поселения                                                            </w:t>
      </w:r>
    </w:p>
    <w:p w:rsidR="008D0D68" w:rsidRDefault="00FC3825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Зирикл</w:t>
      </w:r>
      <w:r w:rsidR="008D0D68">
        <w:rPr>
          <w:color w:val="252519"/>
          <w:sz w:val="28"/>
          <w:szCs w:val="28"/>
        </w:rPr>
        <w:t xml:space="preserve">инский сельсовет                                                           </w:t>
      </w:r>
      <w:r>
        <w:rPr>
          <w:color w:val="252519"/>
          <w:sz w:val="28"/>
          <w:szCs w:val="28"/>
        </w:rPr>
        <w:t>Р.С.Игдеев</w:t>
      </w:r>
    </w:p>
    <w:p w:rsidR="008D0D68" w:rsidRDefault="008D0D68" w:rsidP="008D0D68">
      <w:pPr>
        <w:pStyle w:val="a7"/>
        <w:spacing w:before="0" w:beforeAutospacing="0" w:after="0" w:afterAutospacing="0"/>
        <w:rPr>
          <w:color w:val="252519"/>
          <w:sz w:val="28"/>
          <w:szCs w:val="28"/>
        </w:rPr>
      </w:pPr>
      <w:r>
        <w:rPr>
          <w:color w:val="252519"/>
          <w:sz w:val="28"/>
          <w:szCs w:val="28"/>
        </w:rPr>
        <w:t> </w:t>
      </w:r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8D0D68" w:rsidRDefault="008D0D68" w:rsidP="008D0D68">
      <w:pPr>
        <w:rPr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D0D68"/>
    <w:rsid w:val="000A7EFD"/>
    <w:rsid w:val="001E35D2"/>
    <w:rsid w:val="00285333"/>
    <w:rsid w:val="002B78A2"/>
    <w:rsid w:val="002B7917"/>
    <w:rsid w:val="003B26DF"/>
    <w:rsid w:val="003E697A"/>
    <w:rsid w:val="00410550"/>
    <w:rsid w:val="0050742F"/>
    <w:rsid w:val="00556AB7"/>
    <w:rsid w:val="005E0985"/>
    <w:rsid w:val="005F3F62"/>
    <w:rsid w:val="00655E26"/>
    <w:rsid w:val="00694897"/>
    <w:rsid w:val="006D4AD4"/>
    <w:rsid w:val="00722B58"/>
    <w:rsid w:val="0074487D"/>
    <w:rsid w:val="00845249"/>
    <w:rsid w:val="008845F9"/>
    <w:rsid w:val="008B0977"/>
    <w:rsid w:val="008D0D68"/>
    <w:rsid w:val="008F5112"/>
    <w:rsid w:val="009A2691"/>
    <w:rsid w:val="00AA528A"/>
    <w:rsid w:val="00AB194D"/>
    <w:rsid w:val="00AE0309"/>
    <w:rsid w:val="00B0540C"/>
    <w:rsid w:val="00B14023"/>
    <w:rsid w:val="00B46B89"/>
    <w:rsid w:val="00B51509"/>
    <w:rsid w:val="00C978D8"/>
    <w:rsid w:val="00CB1172"/>
    <w:rsid w:val="00D176FB"/>
    <w:rsid w:val="00D65619"/>
    <w:rsid w:val="00D859C5"/>
    <w:rsid w:val="00DC64DC"/>
    <w:rsid w:val="00E34067"/>
    <w:rsid w:val="00E37FE8"/>
    <w:rsid w:val="00E9525C"/>
    <w:rsid w:val="00F852F1"/>
    <w:rsid w:val="00F92ED3"/>
    <w:rsid w:val="00FC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6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D0D6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D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D6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C382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FC3825"/>
    <w:rPr>
      <w:rFonts w:eastAsia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3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Игдеев И.С</cp:lastModifiedBy>
  <cp:revision>6</cp:revision>
  <dcterms:created xsi:type="dcterms:W3CDTF">2020-02-19T04:48:00Z</dcterms:created>
  <dcterms:modified xsi:type="dcterms:W3CDTF">2020-04-14T05:18:00Z</dcterms:modified>
</cp:coreProperties>
</file>