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4A2161" w:rsidRPr="00DA41FA" w:rsidTr="008F285E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2161" w:rsidRPr="00DA41FA" w:rsidRDefault="004A2161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 Республикаһы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 районы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</w:t>
            </w:r>
            <w:proofErr w:type="spellEnd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районы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Ерекле</w:t>
            </w:r>
            <w:proofErr w:type="spellEnd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Советы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билә</w:t>
            </w:r>
            <w:proofErr w:type="gramStart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әһе</w:t>
            </w:r>
          </w:p>
          <w:p w:rsidR="004A2161" w:rsidRPr="00DA41FA" w:rsidRDefault="004A2161" w:rsidP="008F285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A41FA">
              <w:rPr>
                <w:b/>
                <w:bCs/>
                <w:sz w:val="28"/>
                <w:szCs w:val="28"/>
              </w:rPr>
              <w:t>Ерекле</w:t>
            </w:r>
            <w:proofErr w:type="spellEnd"/>
            <w:r w:rsidRPr="00DA41F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41FA">
              <w:rPr>
                <w:b/>
                <w:bCs/>
                <w:sz w:val="28"/>
                <w:szCs w:val="28"/>
              </w:rPr>
              <w:t>ауылы</w:t>
            </w:r>
            <w:proofErr w:type="spellEnd"/>
            <w:r w:rsidRPr="00DA41FA">
              <w:rPr>
                <w:b/>
                <w:bCs/>
                <w:sz w:val="28"/>
                <w:szCs w:val="28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2161" w:rsidRPr="00DA41FA" w:rsidRDefault="004A2161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1F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14425"/>
                  <wp:effectExtent l="19050" t="0" r="0" b="0"/>
                  <wp:docPr id="1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2161" w:rsidRPr="00DA41FA" w:rsidRDefault="004A2161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Башкортостан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Шаранский район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сельского поселения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Зириклинский</w:t>
            </w:r>
            <w:proofErr w:type="spellEnd"/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4A2161" w:rsidRPr="00DA41FA" w:rsidRDefault="004A2161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Зириклы, тел.(34769) 2-54-46</w:t>
            </w:r>
          </w:p>
        </w:tc>
      </w:tr>
    </w:tbl>
    <w:p w:rsidR="004A2161" w:rsidRPr="00DA41FA" w:rsidRDefault="004A2161" w:rsidP="004A2161">
      <w:pPr>
        <w:pStyle w:val="9"/>
        <w:ind w:firstLine="426"/>
        <w:jc w:val="both"/>
        <w:rPr>
          <w:rFonts w:ascii="Times New Roman" w:hAnsi="Times New Roman"/>
          <w:sz w:val="28"/>
        </w:rPr>
      </w:pPr>
    </w:p>
    <w:p w:rsidR="004A2161" w:rsidRPr="00DA41FA" w:rsidRDefault="004A2161" w:rsidP="004A2161">
      <w:pPr>
        <w:pStyle w:val="9"/>
        <w:ind w:firstLine="426"/>
        <w:rPr>
          <w:rFonts w:ascii="Times New Roman" w:hAnsi="Times New Roman"/>
          <w:sz w:val="28"/>
        </w:rPr>
      </w:pPr>
      <w:r w:rsidRPr="00DA41FA">
        <w:rPr>
          <w:rFonts w:ascii="Times New Roman" w:hAnsi="Times New Roman"/>
          <w:sz w:val="28"/>
        </w:rPr>
        <w:t>ҠАРАР                                              РЕШЕНИЕ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b/>
          <w:sz w:val="28"/>
          <w:szCs w:val="28"/>
        </w:rPr>
        <w:t xml:space="preserve">Об отчете председателя постоянной комиссии Совета сельского поселения </w:t>
      </w:r>
      <w:proofErr w:type="spellStart"/>
      <w:r w:rsidRPr="00DA41FA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DA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FA">
        <w:rPr>
          <w:rFonts w:ascii="Times New Roman" w:hAnsi="Times New Roman" w:cs="Times New Roman"/>
          <w:b/>
          <w:sz w:val="28"/>
          <w:szCs w:val="28"/>
        </w:rPr>
        <w:t>по аграрным вопросам, использованию земель и природных ресурсов, экологии, чрезвычайным ситуациям и благоустройству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FA">
        <w:rPr>
          <w:rFonts w:ascii="Times New Roman" w:hAnsi="Times New Roman" w:cs="Times New Roman"/>
          <w:b/>
          <w:sz w:val="28"/>
          <w:szCs w:val="28"/>
        </w:rPr>
        <w:t>о деятельности постоянной комиссии за 2011 год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1FA">
        <w:rPr>
          <w:rFonts w:ascii="Times New Roman" w:hAnsi="Times New Roman" w:cs="Times New Roman"/>
          <w:sz w:val="28"/>
          <w:szCs w:val="28"/>
        </w:rPr>
        <w:t xml:space="preserve">В соответствии со ст. 16, 23 Положения о постоянных комиссиях Совета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рассмотрев отчет о деятельности постоянной комиссии по аграрным вопросам, использованию земель и природных ресурсов, экологии, чрезвычайным ситуациям и благоустройству, Совет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  <w:proofErr w:type="gramEnd"/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1. Отчет председателя комиссии о деятельности постоянной комиссии Совета сельского поселения по аграрным вопросам, использованию земель и природных ресурсов, экологии, чрезвычайным ситуациям и благоустройству о деятельности постоянной комиссии за 2011 год принять к сведению.</w:t>
      </w:r>
    </w:p>
    <w:p w:rsidR="004A2161" w:rsidRPr="00DA41FA" w:rsidRDefault="004A2161" w:rsidP="004A2161">
      <w:pPr>
        <w:spacing w:after="0"/>
        <w:ind w:left="-68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 2.  Рекомендовать комиссии шире информировать население о своей деятельности через  информационные доски Совета сельского поселения и в сельской библиотеке.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A2161" w:rsidRPr="00DA41FA" w:rsidRDefault="004A2161" w:rsidP="004A216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4A2161" w:rsidRPr="00DA41FA" w:rsidRDefault="004A2161" w:rsidP="004A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41F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A41FA">
        <w:rPr>
          <w:rFonts w:ascii="Times New Roman" w:hAnsi="Times New Roman" w:cs="Times New Roman"/>
          <w:sz w:val="28"/>
          <w:szCs w:val="28"/>
        </w:rPr>
        <w:t>ириклы</w:t>
      </w:r>
    </w:p>
    <w:p w:rsidR="004A2161" w:rsidRPr="00DA41FA" w:rsidRDefault="004A2161" w:rsidP="004A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24.02.2012г.</w:t>
      </w:r>
    </w:p>
    <w:p w:rsidR="004A2161" w:rsidRPr="00DA41FA" w:rsidRDefault="004A2161" w:rsidP="004A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№ 125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A2161" w:rsidRPr="00DA41FA" w:rsidRDefault="004A2161" w:rsidP="004A216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A2161" w:rsidRPr="00DA41FA" w:rsidRDefault="004A2161" w:rsidP="004A2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A2161" w:rsidRPr="00DA41FA" w:rsidRDefault="004A2161" w:rsidP="004A2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2161" w:rsidRPr="00DA41FA" w:rsidRDefault="004A2161" w:rsidP="004A2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от 24.02.2012 №125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1F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FA">
        <w:rPr>
          <w:rFonts w:ascii="Times New Roman" w:hAnsi="Times New Roman" w:cs="Times New Roman"/>
          <w:b/>
          <w:sz w:val="28"/>
          <w:szCs w:val="28"/>
        </w:rPr>
        <w:t xml:space="preserve">о работе комиссии совета сельского поселения </w:t>
      </w:r>
      <w:proofErr w:type="spellStart"/>
      <w:r w:rsidRPr="00DA41FA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по аграрным вопросам, использованию земель и природных ресурсов, экологии, чрезвычайным ситуациям и благоустройству о деятельности постоянной комиссии за 2011 год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Комиссия Совета по аграрным вопросам, использованию земель и природных ресурсов, экологии, чрезвычайным ситуациям и благоустройству в соответствии с законодательством, Уставом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сформирована на первом заседании 26 созыва депутатов Совета сельского поселения и приступила к исполнению своих полномочий в марте 2011 года. В составе комиссии 3 депутатов: 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Ф.В.,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Салимгариев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М.Г..  Председателем комиссии </w:t>
      </w:r>
      <w:proofErr w:type="gramStart"/>
      <w:r w:rsidRPr="00DA41FA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DA41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Ф.В.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Предметы ведения и порядок деятельности установлены Регламентом Совета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Положением о постоянных комиссиях Совета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Организацию работы постоянной комиссии обеспечивает и координирует ее деятельность глава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Игдеев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Р.С. Подготовку и проведение заседаний комиссий, подготовку к рассмотрению проектов решений Совета сельского поселения, 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поселения.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Комиссия Совета по аграрным вопросам, использованию земель и природных ресурсов, экологии, чрезвычайным ситуациям и благоустройству в 2011 году провела 3 заседаний. Принято 3 решений. Согласно вопросам ведения комиссии постоянная комиссия составляла заключения на проекты решений Совета, участвовала в разработке программ, положений и порядков. 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В соответствии с планом работы на заседаниях Совета по заключениям комиссий приняты следующие решения, которые были представлены главой Администрации сельского поселения:</w:t>
      </w:r>
    </w:p>
    <w:p w:rsidR="004A2161" w:rsidRPr="00DA41FA" w:rsidRDefault="004A2161" w:rsidP="004A2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 Порядка  выпаса и прогона территории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4A2161" w:rsidRPr="00DA41FA" w:rsidRDefault="004A2161" w:rsidP="004A216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 О Программе «Пожарная безопасность жилищного фонда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на 2011-2013 годы»;</w:t>
      </w:r>
    </w:p>
    <w:p w:rsidR="004A2161" w:rsidRPr="00DA41FA" w:rsidRDefault="004A2161" w:rsidP="004A21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1FA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</w:t>
      </w:r>
      <w:r w:rsidRPr="00DA41FA">
        <w:rPr>
          <w:rFonts w:ascii="Times New Roman" w:hAnsi="Times New Roman" w:cs="Times New Roman"/>
          <w:sz w:val="28"/>
          <w:szCs w:val="28"/>
        </w:rPr>
        <w:t>в решение Совета  сельского поселения  от 13.11.2010года № 340 «О внесении в решение Совета СП от 01.11.2008года № 116 «Об установлении земельного налога»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Заседания комиссии Совета проводились открыто, гласно. Комиссией рассмотрены и приняты решения:</w:t>
      </w:r>
    </w:p>
    <w:p w:rsidR="004A2161" w:rsidRPr="00DA41FA" w:rsidRDefault="004A2161" w:rsidP="004A2161">
      <w:pPr>
        <w:pStyle w:val="3"/>
        <w:keepLines w:val="0"/>
        <w:numPr>
          <w:ilvl w:val="0"/>
          <w:numId w:val="9"/>
        </w:numPr>
        <w:shd w:val="clear" w:color="auto" w:fill="FFFFFF"/>
        <w:tabs>
          <w:tab w:val="left" w:pos="426"/>
        </w:tabs>
        <w:spacing w:before="0" w:line="240" w:lineRule="auto"/>
        <w:ind w:left="426" w:right="-1" w:hanging="426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DA41FA">
        <w:rPr>
          <w:rFonts w:ascii="Times New Roman" w:hAnsi="Times New Roman" w:cs="Times New Roman"/>
          <w:b w:val="0"/>
          <w:sz w:val="28"/>
          <w:szCs w:val="28"/>
        </w:rPr>
        <w:t xml:space="preserve">О ходе заготовки кормов в хозяйстве СП, КФХ и ИП </w:t>
      </w:r>
    </w:p>
    <w:p w:rsidR="004A2161" w:rsidRPr="00DA41FA" w:rsidRDefault="004A2161" w:rsidP="004A2161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5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>Об итогах закупа молока и мяса у населения за 6 месяцев 2011 года;</w:t>
      </w:r>
    </w:p>
    <w:p w:rsidR="004A2161" w:rsidRPr="00DA41FA" w:rsidRDefault="004A2161" w:rsidP="004A2161">
      <w:pPr>
        <w:pStyle w:val="3"/>
        <w:keepLines w:val="0"/>
        <w:numPr>
          <w:ilvl w:val="0"/>
          <w:numId w:val="9"/>
        </w:numPr>
        <w:shd w:val="clear" w:color="auto" w:fill="FFFFFF"/>
        <w:tabs>
          <w:tab w:val="left" w:pos="426"/>
        </w:tabs>
        <w:spacing w:before="0" w:line="240" w:lineRule="auto"/>
        <w:ind w:left="426" w:right="-1" w:hanging="426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DA41FA">
        <w:rPr>
          <w:rFonts w:ascii="Times New Roman" w:hAnsi="Times New Roman" w:cs="Times New Roman"/>
          <w:b w:val="0"/>
          <w:bCs w:val="0"/>
          <w:sz w:val="28"/>
          <w:szCs w:val="28"/>
        </w:rPr>
        <w:t>О ходе уборке урожая, засыпки семян, вспашки зяби, посева озимых в хозяйстве сельского поселения, КФХ и ИП;</w:t>
      </w:r>
      <w:r w:rsidRPr="00DA41F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Одна из функций работы комиссии - обеспечение </w:t>
      </w:r>
      <w:proofErr w:type="gramStart"/>
      <w:r w:rsidRPr="00DA41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41FA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 Совета  сельского поселения, обеспечивает контроль над решениями и исполнение  собственных решений комиссии. 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Информирование избирателей  о работе комиссии оставляет желать лучшего. 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Все члены комиссии поручения выполняли добросовестно.  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Дальнейшая работа комиссии будет осуществляться в строгом соответствии с утвержденным планом комиссии на 2012 год и будет направлена на исполнение функций, возложенных Советом сельского поселения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на постоянную комиссию по аграрным вопросам, использованию земель и природных ресурсов, экологии, чрезвычайным ситуациям и благоустройству.</w:t>
      </w: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161" w:rsidRPr="00DA41FA" w:rsidRDefault="004A2161" w:rsidP="004A21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1F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proofErr w:type="spellStart"/>
      <w:r w:rsidRPr="00DA41FA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DA41FA">
        <w:rPr>
          <w:rFonts w:ascii="Times New Roman" w:hAnsi="Times New Roman" w:cs="Times New Roman"/>
          <w:sz w:val="28"/>
          <w:szCs w:val="28"/>
        </w:rPr>
        <w:t xml:space="preserve"> Ф.В.</w:t>
      </w:r>
    </w:p>
    <w:p w:rsidR="004A2161" w:rsidRDefault="004A2161" w:rsidP="004A2161">
      <w:pPr>
        <w:rPr>
          <w:szCs w:val="28"/>
        </w:rPr>
      </w:pPr>
    </w:p>
    <w:p w:rsidR="004A2161" w:rsidRPr="004906FD" w:rsidRDefault="004A2161" w:rsidP="004A2161">
      <w:pPr>
        <w:rPr>
          <w:szCs w:val="28"/>
        </w:rPr>
      </w:pPr>
    </w:p>
    <w:p w:rsidR="004A2161" w:rsidRPr="004906FD" w:rsidRDefault="004A2161" w:rsidP="004A2161">
      <w:pPr>
        <w:rPr>
          <w:szCs w:val="28"/>
        </w:rPr>
      </w:pPr>
    </w:p>
    <w:p w:rsidR="004A2161" w:rsidRDefault="004A2161" w:rsidP="004A2161">
      <w:pPr>
        <w:rPr>
          <w:szCs w:val="28"/>
        </w:rPr>
      </w:pPr>
    </w:p>
    <w:p w:rsidR="004A2161" w:rsidRDefault="004A2161" w:rsidP="004A2161">
      <w:pPr>
        <w:rPr>
          <w:szCs w:val="28"/>
        </w:rPr>
      </w:pPr>
    </w:p>
    <w:p w:rsidR="004A2161" w:rsidRDefault="004A2161" w:rsidP="004A2161">
      <w:pPr>
        <w:rPr>
          <w:szCs w:val="28"/>
        </w:rPr>
      </w:pPr>
    </w:p>
    <w:p w:rsidR="004A2161" w:rsidRDefault="004A2161" w:rsidP="004A2161">
      <w:pPr>
        <w:rPr>
          <w:szCs w:val="28"/>
        </w:rPr>
      </w:pPr>
    </w:p>
    <w:p w:rsidR="00A05A1C" w:rsidRPr="004A2161" w:rsidRDefault="00A05A1C" w:rsidP="004A2161"/>
    <w:sectPr w:rsidR="00A05A1C" w:rsidRPr="004A2161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2A7CF8"/>
    <w:rsid w:val="004A2161"/>
    <w:rsid w:val="0054388A"/>
    <w:rsid w:val="005571FD"/>
    <w:rsid w:val="00634396"/>
    <w:rsid w:val="00814E2E"/>
    <w:rsid w:val="00911937"/>
    <w:rsid w:val="00925AC3"/>
    <w:rsid w:val="00A05A1C"/>
    <w:rsid w:val="00BC3317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828</Words>
  <Characters>4726</Characters>
  <Application>Microsoft Office Word</Application>
  <DocSecurity>0</DocSecurity>
  <Lines>39</Lines>
  <Paragraphs>11</Paragraphs>
  <ScaleCrop>false</ScaleCrop>
  <Company>Grizli777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12</cp:revision>
  <dcterms:created xsi:type="dcterms:W3CDTF">2012-11-30T22:12:00Z</dcterms:created>
  <dcterms:modified xsi:type="dcterms:W3CDTF">2012-11-30T22:30:00Z</dcterms:modified>
</cp:coreProperties>
</file>