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00"/>
        <w:tblW w:w="110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5"/>
        <w:gridCol w:w="1701"/>
        <w:gridCol w:w="4749"/>
      </w:tblGrid>
      <w:tr w:rsidR="00B575AC" w:rsidTr="00B575AC">
        <w:trPr>
          <w:trHeight w:val="1721"/>
        </w:trPr>
        <w:tc>
          <w:tcPr>
            <w:tcW w:w="46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575AC" w:rsidRDefault="00B575AC" w:rsidP="00B575AC">
            <w:pPr>
              <w:pStyle w:val="a4"/>
              <w:tabs>
                <w:tab w:val="left" w:pos="708"/>
              </w:tabs>
              <w:spacing w:line="276" w:lineRule="auto"/>
              <w:ind w:lef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52500" cy="96202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575AC" w:rsidRDefault="00B575AC" w:rsidP="00B575A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575AC" w:rsidRDefault="00B575AC" w:rsidP="00B575AC"/>
    <w:p w:rsidR="00B575AC" w:rsidRDefault="00B575AC" w:rsidP="00B575AC"/>
    <w:p w:rsidR="00B575AC" w:rsidRDefault="00B575AC" w:rsidP="00B575AC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>
        <w:rPr>
          <w:rFonts w:ascii="ER Bukinist Bashkir" w:hAnsi="ER Bukinist Bashkir"/>
          <w:b/>
          <w:bCs/>
          <w:sz w:val="28"/>
          <w:szCs w:val="28"/>
          <w:lang w:val="be-BY"/>
        </w:rPr>
        <w:t>Б О Й О Р О Ҡ                                            РАСПОРЯЖЕНИЕ</w:t>
      </w:r>
    </w:p>
    <w:p w:rsidR="00B575AC" w:rsidRDefault="00B575AC" w:rsidP="00B575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октябрь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№ 51                      20 октября 2014 г.</w:t>
      </w:r>
    </w:p>
    <w:p w:rsidR="00B575AC" w:rsidRDefault="00B575AC" w:rsidP="00B5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возложении ведения воинского учета граждан по сельскому поселению Зириклинский сельсовет муниципального района Шаранский район Республики Башкортостан </w:t>
      </w:r>
    </w:p>
    <w:p w:rsidR="00B575AC" w:rsidRDefault="00B575AC" w:rsidP="00B57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5AC" w:rsidRDefault="00B575AC" w:rsidP="00B575AC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 октября 2014 года ведение воинского учета возложить на  управляющего делами Салимгарееву Венеру Фагимовну  оплатой 60% и на специалиста второй категории сельского поселения Самигуллину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Вазиговну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оплатой 40 % от предусмотренных  ассигнований.</w:t>
      </w:r>
    </w:p>
    <w:p w:rsidR="00B575AC" w:rsidRDefault="00B575AC" w:rsidP="00B575AC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временном убытии Салимгареевой В.Ф. обязанности ведения воинского учета возложить на специалиста второй категорий Самигуллину Л.В.   </w:t>
      </w:r>
    </w:p>
    <w:p w:rsidR="00B575AC" w:rsidRDefault="00B575AC" w:rsidP="00B575A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AC" w:rsidRDefault="00B575AC" w:rsidP="00B575A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AC" w:rsidRDefault="00B575AC" w:rsidP="00B575A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AC" w:rsidRDefault="00B575AC" w:rsidP="00B57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поселения:                                                         Р.С. Игдеев </w:t>
      </w:r>
    </w:p>
    <w:p w:rsidR="00DC15A2" w:rsidRDefault="00DC15A2"/>
    <w:sectPr w:rsidR="00DC15A2" w:rsidSect="00DC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979"/>
    <w:multiLevelType w:val="hybridMultilevel"/>
    <w:tmpl w:val="83FA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5AC"/>
    <w:rsid w:val="00B575AC"/>
    <w:rsid w:val="00BC55E5"/>
    <w:rsid w:val="00D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5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75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57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5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</cp:revision>
  <cp:lastPrinted>2014-10-20T04:59:00Z</cp:lastPrinted>
  <dcterms:created xsi:type="dcterms:W3CDTF">2014-10-20T04:49:00Z</dcterms:created>
  <dcterms:modified xsi:type="dcterms:W3CDTF">2014-10-20T05:02:00Z</dcterms:modified>
</cp:coreProperties>
</file>