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"/>
        <w:tblW w:w="1024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2"/>
        <w:gridCol w:w="1552"/>
        <w:gridCol w:w="4371"/>
      </w:tblGrid>
      <w:tr w:rsidR="00A2604C" w:rsidRPr="00205E29" w:rsidTr="00614199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2604C" w:rsidRPr="00205E29" w:rsidRDefault="00A2604C" w:rsidP="0061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205E29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05E29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A2604C" w:rsidRPr="00205E29" w:rsidRDefault="00A2604C" w:rsidP="0061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205E29">
              <w:rPr>
                <w:b/>
                <w:bCs/>
                <w:sz w:val="16"/>
                <w:szCs w:val="16"/>
              </w:rPr>
              <w:t>ШАРАН РАЙОНЫ</w:t>
            </w:r>
          </w:p>
          <w:p w:rsidR="00A2604C" w:rsidRPr="00205E29" w:rsidRDefault="00A2604C" w:rsidP="0061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205E29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A2604C" w:rsidRPr="00205E29" w:rsidRDefault="00A2604C" w:rsidP="0061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205E29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A2604C" w:rsidRPr="00205E29" w:rsidRDefault="00A2604C" w:rsidP="0061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205E29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A2604C" w:rsidRPr="00205E29" w:rsidRDefault="00A2604C" w:rsidP="00614199">
            <w:pPr>
              <w:jc w:val="center"/>
              <w:rPr>
                <w:bCs/>
                <w:sz w:val="16"/>
                <w:szCs w:val="16"/>
              </w:rPr>
            </w:pPr>
            <w:r w:rsidRPr="00205E2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05E29">
              <w:rPr>
                <w:bCs/>
                <w:sz w:val="16"/>
                <w:szCs w:val="16"/>
              </w:rPr>
              <w:t>Ерекле</w:t>
            </w:r>
            <w:proofErr w:type="spellEnd"/>
            <w:r w:rsidRPr="00205E2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05E29">
              <w:rPr>
                <w:bCs/>
                <w:sz w:val="16"/>
                <w:szCs w:val="16"/>
              </w:rPr>
              <w:t>ауылы</w:t>
            </w:r>
            <w:proofErr w:type="spellEnd"/>
            <w:r w:rsidRPr="00205E29">
              <w:rPr>
                <w:bCs/>
                <w:sz w:val="16"/>
                <w:szCs w:val="16"/>
              </w:rPr>
              <w:t xml:space="preserve">, </w:t>
            </w:r>
          </w:p>
          <w:p w:rsidR="00A2604C" w:rsidRPr="00205E29" w:rsidRDefault="00A2604C" w:rsidP="0061419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205E29">
              <w:rPr>
                <w:bCs/>
                <w:sz w:val="16"/>
                <w:szCs w:val="16"/>
              </w:rPr>
              <w:t>Дуслык</w:t>
            </w:r>
            <w:proofErr w:type="spellEnd"/>
            <w:r w:rsidRPr="00205E2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05E29">
              <w:rPr>
                <w:bCs/>
                <w:sz w:val="16"/>
                <w:szCs w:val="16"/>
              </w:rPr>
              <w:t>урамы</w:t>
            </w:r>
            <w:proofErr w:type="spellEnd"/>
            <w:r w:rsidRPr="00205E29">
              <w:rPr>
                <w:bCs/>
                <w:sz w:val="16"/>
                <w:szCs w:val="16"/>
              </w:rPr>
              <w:t>, 2</w:t>
            </w:r>
          </w:p>
          <w:p w:rsidR="00A2604C" w:rsidRPr="00205E29" w:rsidRDefault="00A2604C" w:rsidP="00614199">
            <w:pPr>
              <w:jc w:val="center"/>
              <w:rPr>
                <w:bCs/>
                <w:sz w:val="16"/>
                <w:szCs w:val="16"/>
              </w:rPr>
            </w:pPr>
            <w:r w:rsidRPr="00205E2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A2604C" w:rsidRPr="00205E29" w:rsidRDefault="00A2604C" w:rsidP="00614199">
            <w:pPr>
              <w:jc w:val="center"/>
              <w:rPr>
                <w:sz w:val="16"/>
                <w:szCs w:val="16"/>
              </w:rPr>
            </w:pPr>
            <w:r w:rsidRPr="00205E29">
              <w:rPr>
                <w:bCs/>
                <w:sz w:val="16"/>
                <w:szCs w:val="16"/>
                <w:lang w:val="en-US"/>
              </w:rPr>
              <w:t>E</w:t>
            </w:r>
            <w:r w:rsidRPr="00205E29">
              <w:rPr>
                <w:bCs/>
                <w:sz w:val="16"/>
                <w:szCs w:val="16"/>
              </w:rPr>
              <w:t>-</w:t>
            </w:r>
            <w:r w:rsidRPr="00205E29">
              <w:rPr>
                <w:bCs/>
                <w:sz w:val="16"/>
                <w:szCs w:val="16"/>
                <w:lang w:val="en-US"/>
              </w:rPr>
              <w:t>mail</w:t>
            </w:r>
            <w:r w:rsidRPr="00205E29">
              <w:rPr>
                <w:bCs/>
                <w:sz w:val="16"/>
                <w:szCs w:val="16"/>
              </w:rPr>
              <w:t>:</w:t>
            </w:r>
            <w:proofErr w:type="spellStart"/>
            <w:r w:rsidRPr="00205E2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05E29">
              <w:rPr>
                <w:bCs/>
                <w:sz w:val="16"/>
                <w:szCs w:val="16"/>
              </w:rPr>
              <w:t>@</w:t>
            </w:r>
            <w:proofErr w:type="spellStart"/>
            <w:r w:rsidRPr="00205E2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05E29">
              <w:rPr>
                <w:bCs/>
                <w:sz w:val="16"/>
                <w:szCs w:val="16"/>
              </w:rPr>
              <w:t>.</w:t>
            </w:r>
            <w:proofErr w:type="spellStart"/>
            <w:r w:rsidRPr="00205E2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05E2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205E29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205E29"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 w:rsidRPr="00205E29">
                <w:rPr>
                  <w:rStyle w:val="a3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05E29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05E29">
                <w:rPr>
                  <w:rStyle w:val="a3"/>
                  <w:bCs/>
                  <w:sz w:val="16"/>
                  <w:szCs w:val="16"/>
                </w:rPr>
                <w:t>-</w:t>
              </w:r>
              <w:proofErr w:type="spellStart"/>
              <w:r w:rsidRPr="00205E29">
                <w:rPr>
                  <w:rStyle w:val="a3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05E29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2604C" w:rsidRPr="00205E29" w:rsidRDefault="00A2604C" w:rsidP="00614199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205E2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604C" w:rsidRPr="00205E29" w:rsidRDefault="00A2604C" w:rsidP="00614199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04C" w:rsidRPr="00205E29" w:rsidRDefault="00A2604C" w:rsidP="00614199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2604C" w:rsidRPr="00205E29" w:rsidRDefault="00A2604C" w:rsidP="0061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205E29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A2604C" w:rsidRPr="00205E29" w:rsidRDefault="00A2604C" w:rsidP="0061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205E2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A2604C" w:rsidRPr="00205E29" w:rsidRDefault="00A2604C" w:rsidP="0061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205E2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A2604C" w:rsidRPr="00205E29" w:rsidRDefault="00A2604C" w:rsidP="0061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205E29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A2604C" w:rsidRPr="00205E29" w:rsidRDefault="00A2604C" w:rsidP="0061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205E29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A2604C" w:rsidRPr="00205E29" w:rsidRDefault="00A2604C" w:rsidP="00614199">
            <w:pPr>
              <w:jc w:val="center"/>
              <w:rPr>
                <w:b/>
                <w:bCs/>
                <w:sz w:val="16"/>
                <w:szCs w:val="16"/>
              </w:rPr>
            </w:pPr>
            <w:r w:rsidRPr="00205E29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A2604C" w:rsidRPr="00205E29" w:rsidRDefault="00A2604C" w:rsidP="00614199">
            <w:pPr>
              <w:jc w:val="center"/>
              <w:rPr>
                <w:bCs/>
                <w:sz w:val="16"/>
                <w:szCs w:val="16"/>
              </w:rPr>
            </w:pPr>
            <w:r w:rsidRPr="00205E2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05E29">
              <w:rPr>
                <w:bCs/>
                <w:sz w:val="16"/>
                <w:szCs w:val="16"/>
              </w:rPr>
              <w:t>.З</w:t>
            </w:r>
            <w:proofErr w:type="gramEnd"/>
            <w:r w:rsidRPr="00205E29">
              <w:rPr>
                <w:bCs/>
                <w:sz w:val="16"/>
                <w:szCs w:val="16"/>
              </w:rPr>
              <w:t>ириклы, ул.Дружбы, 2</w:t>
            </w:r>
          </w:p>
          <w:p w:rsidR="00A2604C" w:rsidRPr="00205E29" w:rsidRDefault="00A2604C" w:rsidP="00614199">
            <w:pPr>
              <w:jc w:val="center"/>
              <w:rPr>
                <w:bCs/>
                <w:sz w:val="16"/>
                <w:szCs w:val="16"/>
              </w:rPr>
            </w:pPr>
            <w:r w:rsidRPr="00205E2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A2604C" w:rsidRPr="00205E29" w:rsidRDefault="00A2604C" w:rsidP="00614199">
            <w:pPr>
              <w:jc w:val="center"/>
              <w:rPr>
                <w:bCs/>
                <w:sz w:val="16"/>
                <w:szCs w:val="16"/>
              </w:rPr>
            </w:pPr>
            <w:r w:rsidRPr="00205E29">
              <w:rPr>
                <w:bCs/>
                <w:sz w:val="16"/>
                <w:szCs w:val="16"/>
                <w:lang w:val="en-US"/>
              </w:rPr>
              <w:t>E</w:t>
            </w:r>
            <w:r w:rsidRPr="00205E29">
              <w:rPr>
                <w:bCs/>
                <w:sz w:val="16"/>
                <w:szCs w:val="16"/>
              </w:rPr>
              <w:t>-</w:t>
            </w:r>
            <w:r w:rsidRPr="00205E29">
              <w:rPr>
                <w:bCs/>
                <w:sz w:val="16"/>
                <w:szCs w:val="16"/>
                <w:lang w:val="en-US"/>
              </w:rPr>
              <w:t>mail</w:t>
            </w:r>
            <w:r w:rsidRPr="00205E29">
              <w:rPr>
                <w:bCs/>
                <w:sz w:val="16"/>
                <w:szCs w:val="16"/>
              </w:rPr>
              <w:t>:</w:t>
            </w:r>
            <w:proofErr w:type="spellStart"/>
            <w:r w:rsidRPr="00205E2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05E29">
              <w:rPr>
                <w:bCs/>
                <w:sz w:val="16"/>
                <w:szCs w:val="16"/>
              </w:rPr>
              <w:t>@</w:t>
            </w:r>
            <w:proofErr w:type="spellStart"/>
            <w:r w:rsidRPr="00205E2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05E29">
              <w:rPr>
                <w:bCs/>
                <w:sz w:val="16"/>
                <w:szCs w:val="16"/>
              </w:rPr>
              <w:t>.</w:t>
            </w:r>
            <w:proofErr w:type="spellStart"/>
            <w:r w:rsidRPr="00205E2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05E29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205E29">
                <w:rPr>
                  <w:rStyle w:val="a3"/>
                  <w:bCs/>
                  <w:sz w:val="16"/>
                  <w:szCs w:val="16"/>
                  <w:lang w:val="en-US"/>
                </w:rPr>
                <w:t>http</w:t>
              </w:r>
              <w:r w:rsidRPr="00205E29">
                <w:rPr>
                  <w:rStyle w:val="a3"/>
                  <w:bCs/>
                  <w:sz w:val="16"/>
                  <w:szCs w:val="16"/>
                </w:rPr>
                <w:t>://</w:t>
              </w:r>
              <w:proofErr w:type="spellStart"/>
              <w:r w:rsidRPr="00205E29">
                <w:rPr>
                  <w:rStyle w:val="a3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05E29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05E29">
                <w:rPr>
                  <w:rStyle w:val="a3"/>
                  <w:bCs/>
                  <w:sz w:val="16"/>
                  <w:szCs w:val="16"/>
                </w:rPr>
                <w:t>-</w:t>
              </w:r>
              <w:proofErr w:type="spellStart"/>
              <w:r w:rsidRPr="00205E29">
                <w:rPr>
                  <w:rStyle w:val="a3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05E29">
                <w:rPr>
                  <w:rStyle w:val="a3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2604C" w:rsidRPr="00205E29" w:rsidRDefault="00A2604C" w:rsidP="00614199">
            <w:pPr>
              <w:jc w:val="center"/>
              <w:rPr>
                <w:b/>
                <w:bCs/>
              </w:rPr>
            </w:pPr>
            <w:r w:rsidRPr="00205E29">
              <w:rPr>
                <w:sz w:val="16"/>
                <w:szCs w:val="16"/>
              </w:rPr>
              <w:t>ИНН</w:t>
            </w:r>
            <w:r w:rsidRPr="00205E29">
              <w:rPr>
                <w:sz w:val="16"/>
                <w:szCs w:val="16"/>
                <w:lang w:val="en-US"/>
              </w:rPr>
              <w:t xml:space="preserve"> 0251000711, </w:t>
            </w:r>
            <w:r w:rsidRPr="00205E29">
              <w:rPr>
                <w:sz w:val="16"/>
                <w:szCs w:val="16"/>
              </w:rPr>
              <w:t>ОГРН</w:t>
            </w:r>
            <w:r w:rsidRPr="00205E2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A2604C" w:rsidRDefault="00A2604C" w:rsidP="00A2604C">
      <w:pPr>
        <w:jc w:val="both"/>
        <w:rPr>
          <w:rFonts w:eastAsia="Arial Unicode MS" w:hAnsi="Lucida Sans Unicode"/>
          <w:b/>
          <w:sz w:val="26"/>
          <w:szCs w:val="26"/>
        </w:rPr>
      </w:pPr>
    </w:p>
    <w:p w:rsidR="00A2604C" w:rsidRDefault="00A2604C" w:rsidP="00B471E1">
      <w:pPr>
        <w:jc w:val="center"/>
        <w:rPr>
          <w:rFonts w:eastAsia="Arial Unicode MS" w:hAnsi="Lucida Sans Unicode"/>
          <w:b/>
          <w:sz w:val="26"/>
          <w:szCs w:val="26"/>
        </w:rPr>
      </w:pPr>
    </w:p>
    <w:p w:rsidR="00B471E1" w:rsidRPr="007B1D86" w:rsidRDefault="00B471E1" w:rsidP="00B471E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</w:t>
      </w:r>
      <w:r w:rsidRPr="007B1D86">
        <w:rPr>
          <w:rFonts w:eastAsia="Arial Unicode MS" w:hAnsi="Lucida Sans Unicode"/>
          <w:b/>
          <w:sz w:val="26"/>
          <w:szCs w:val="26"/>
        </w:rPr>
        <w:t>Ҡ</w:t>
      </w:r>
      <w:r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B471E1" w:rsidRPr="007B1D86" w:rsidRDefault="00B471E1" w:rsidP="00B471E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471E1" w:rsidRPr="007B1D86" w:rsidRDefault="00B471E1" w:rsidP="00B471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1D8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7B1D8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январь</w:t>
      </w:r>
      <w:r w:rsidRPr="007B1D8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B1D86">
        <w:rPr>
          <w:sz w:val="28"/>
          <w:szCs w:val="28"/>
        </w:rPr>
        <w:t xml:space="preserve"> </w:t>
      </w:r>
      <w:proofErr w:type="spellStart"/>
      <w:r w:rsidRPr="007B1D86">
        <w:rPr>
          <w:sz w:val="28"/>
          <w:szCs w:val="28"/>
        </w:rPr>
        <w:t>й</w:t>
      </w:r>
      <w:proofErr w:type="spellEnd"/>
      <w:r w:rsidRPr="007B1D86">
        <w:rPr>
          <w:sz w:val="28"/>
          <w:szCs w:val="28"/>
        </w:rPr>
        <w:t>.</w:t>
      </w:r>
      <w:r w:rsidRPr="007B1D86">
        <w:rPr>
          <w:sz w:val="28"/>
          <w:szCs w:val="28"/>
        </w:rPr>
        <w:tab/>
        <w:t xml:space="preserve">                        №  </w:t>
      </w:r>
      <w:r w:rsidR="00A2604C">
        <w:rPr>
          <w:sz w:val="28"/>
          <w:szCs w:val="28"/>
        </w:rPr>
        <w:t>02</w:t>
      </w:r>
      <w:r w:rsidRPr="007B1D86">
        <w:rPr>
          <w:sz w:val="28"/>
          <w:szCs w:val="28"/>
        </w:rPr>
        <w:t xml:space="preserve">                    </w:t>
      </w:r>
      <w:r w:rsidRPr="007B1D86">
        <w:rPr>
          <w:sz w:val="28"/>
          <w:szCs w:val="28"/>
        </w:rPr>
        <w:tab/>
        <w:t xml:space="preserve"> 1</w:t>
      </w:r>
      <w:r>
        <w:rPr>
          <w:sz w:val="28"/>
          <w:szCs w:val="28"/>
        </w:rPr>
        <w:t>9</w:t>
      </w:r>
      <w:r w:rsidRPr="007B1D8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7B1D8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B1D86">
        <w:rPr>
          <w:sz w:val="28"/>
          <w:szCs w:val="28"/>
        </w:rPr>
        <w:t xml:space="preserve"> г.</w:t>
      </w:r>
    </w:p>
    <w:p w:rsidR="00B471E1" w:rsidRPr="007C7B57" w:rsidRDefault="00B471E1" w:rsidP="00B471E1">
      <w:pPr>
        <w:jc w:val="center"/>
        <w:rPr>
          <w:b/>
          <w:sz w:val="28"/>
          <w:szCs w:val="28"/>
        </w:rPr>
      </w:pPr>
    </w:p>
    <w:p w:rsidR="00B471E1" w:rsidRPr="007C7B57" w:rsidRDefault="00B471E1" w:rsidP="007C7B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B57">
        <w:rPr>
          <w:b/>
          <w:bCs/>
          <w:sz w:val="28"/>
          <w:szCs w:val="28"/>
        </w:rPr>
        <w:t xml:space="preserve">О внесении изменений в </w:t>
      </w:r>
      <w:r w:rsidR="007C7B57" w:rsidRPr="007C7B57">
        <w:rPr>
          <w:b/>
          <w:sz w:val="28"/>
          <w:szCs w:val="28"/>
        </w:rPr>
        <w:t xml:space="preserve">административный регламент  по осуществлению  муниципального жилищного контроля  на территории  сельского поселения </w:t>
      </w:r>
      <w:r w:rsidR="00A2604C">
        <w:rPr>
          <w:b/>
          <w:sz w:val="28"/>
          <w:szCs w:val="28"/>
        </w:rPr>
        <w:t>Зирикли</w:t>
      </w:r>
      <w:r w:rsidR="007C7B57" w:rsidRPr="007C7B57">
        <w:rPr>
          <w:b/>
          <w:sz w:val="28"/>
          <w:szCs w:val="28"/>
        </w:rPr>
        <w:t>нский сельсовет муниципального района Шаранский район Республики Башкортостан</w:t>
      </w:r>
    </w:p>
    <w:p w:rsidR="00B471E1" w:rsidRDefault="00B471E1" w:rsidP="00322B27">
      <w:pPr>
        <w:pStyle w:val="ConsPlusTitle"/>
        <w:jc w:val="center"/>
        <w:rPr>
          <w:bCs w:val="0"/>
        </w:rPr>
      </w:pPr>
    </w:p>
    <w:p w:rsidR="00B411A5" w:rsidRDefault="00B411A5" w:rsidP="000A7201">
      <w:pPr>
        <w:pStyle w:val="ConsPlusTitle"/>
        <w:ind w:firstLine="70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целях организации и осуществления муниципального жилищного контроля  на территории   сельского поселения </w:t>
      </w:r>
      <w:r w:rsidR="00A2604C">
        <w:rPr>
          <w:b w:val="0"/>
          <w:bCs w:val="0"/>
        </w:rPr>
        <w:t>Зириклин</w:t>
      </w:r>
      <w:r>
        <w:rPr>
          <w:b w:val="0"/>
          <w:bCs w:val="0"/>
        </w:rPr>
        <w:t xml:space="preserve">ский сельсовет муниципального района Шаранский район Республики Башкортостан, в соответствии с Конституцией Российской Федерации, Жилищным кодексом Российской Федерации, Федеральным законом от 26.12.2008 № 294-ФЗ </w:t>
      </w:r>
      <w:r w:rsidR="007C7B57">
        <w:rPr>
          <w:b w:val="0"/>
          <w:bCs w:val="0"/>
        </w:rPr>
        <w:t xml:space="preserve">        </w:t>
      </w:r>
      <w:r>
        <w:rPr>
          <w:b w:val="0"/>
          <w:bCs w:val="0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</w:t>
      </w:r>
      <w:proofErr w:type="gramEnd"/>
      <w:r>
        <w:rPr>
          <w:b w:val="0"/>
          <w:bCs w:val="0"/>
        </w:rPr>
        <w:t xml:space="preserve"> местного самоуправления в Российской Федерации», Уставом сельского поселения</w:t>
      </w:r>
      <w:r w:rsidR="00A2604C">
        <w:rPr>
          <w:b w:val="0"/>
          <w:bCs w:val="0"/>
        </w:rPr>
        <w:t xml:space="preserve"> Зириклин</w:t>
      </w:r>
      <w:r>
        <w:rPr>
          <w:b w:val="0"/>
          <w:bCs w:val="0"/>
        </w:rPr>
        <w:t>ский сельсовет ПОСТАНОВЛЯЮ:</w:t>
      </w:r>
    </w:p>
    <w:p w:rsidR="00B411A5" w:rsidRDefault="00B411A5" w:rsidP="000A7201">
      <w:pPr>
        <w:pStyle w:val="ConsPlusTitle"/>
        <w:ind w:firstLine="708"/>
        <w:jc w:val="both"/>
        <w:rPr>
          <w:b w:val="0"/>
        </w:rPr>
      </w:pPr>
    </w:p>
    <w:p w:rsidR="007C7B57" w:rsidRPr="00DD7D56" w:rsidRDefault="007C7B57" w:rsidP="000A7201">
      <w:pPr>
        <w:pStyle w:val="ConsPlusTitle"/>
        <w:numPr>
          <w:ilvl w:val="0"/>
          <w:numId w:val="2"/>
        </w:numPr>
        <w:ind w:left="0" w:firstLine="708"/>
        <w:jc w:val="both"/>
        <w:rPr>
          <w:b w:val="0"/>
        </w:rPr>
      </w:pPr>
      <w:proofErr w:type="gramStart"/>
      <w:r w:rsidRPr="003D51B2">
        <w:rPr>
          <w:b w:val="0"/>
        </w:rPr>
        <w:t xml:space="preserve">Внести в административный регламент  по осуществлению  муниципального жилищного контроля  на территории  сельского поселения </w:t>
      </w:r>
      <w:r w:rsidR="00A2604C">
        <w:rPr>
          <w:b w:val="0"/>
        </w:rPr>
        <w:t>Зирикли</w:t>
      </w:r>
      <w:r w:rsidRPr="003D51B2">
        <w:rPr>
          <w:b w:val="0"/>
        </w:rPr>
        <w:t xml:space="preserve">нский сельсовет муниципального района Шаранский район Республики Башкортостан, утвержденный  постановлением администрации сельского </w:t>
      </w:r>
      <w:r w:rsidRPr="00DD7D56">
        <w:rPr>
          <w:b w:val="0"/>
        </w:rPr>
        <w:t xml:space="preserve">поселения </w:t>
      </w:r>
      <w:r w:rsidR="00A2604C">
        <w:rPr>
          <w:b w:val="0"/>
        </w:rPr>
        <w:t>Зирикли</w:t>
      </w:r>
      <w:r w:rsidRPr="00DD7D56">
        <w:rPr>
          <w:b w:val="0"/>
        </w:rPr>
        <w:t xml:space="preserve">нский сельсовет муниципального района Шаранский район Республики Башкортостан № </w:t>
      </w:r>
      <w:r w:rsidR="00A2604C">
        <w:rPr>
          <w:b w:val="0"/>
        </w:rPr>
        <w:t>08</w:t>
      </w:r>
      <w:r w:rsidRPr="00DD7D56">
        <w:rPr>
          <w:b w:val="0"/>
        </w:rPr>
        <w:t xml:space="preserve"> от </w:t>
      </w:r>
      <w:r w:rsidR="00A2604C">
        <w:rPr>
          <w:b w:val="0"/>
        </w:rPr>
        <w:t>06</w:t>
      </w:r>
      <w:r w:rsidRPr="00DD7D56">
        <w:rPr>
          <w:b w:val="0"/>
        </w:rPr>
        <w:t>.</w:t>
      </w:r>
      <w:r w:rsidRPr="00DD7D56">
        <w:rPr>
          <w:b w:val="0"/>
          <w:bCs w:val="0"/>
        </w:rPr>
        <w:t>03.2013</w:t>
      </w:r>
      <w:r w:rsidRPr="00DD7D56">
        <w:rPr>
          <w:b w:val="0"/>
        </w:rPr>
        <w:t xml:space="preserve"> года «</w:t>
      </w:r>
      <w:r w:rsidR="003D51B2" w:rsidRPr="00DD7D56">
        <w:rPr>
          <w:b w:val="0"/>
          <w:bCs w:val="0"/>
        </w:rPr>
        <w:t>Об утверждении административного регламента по осуществлению муниципального жилищного контроля»</w:t>
      </w:r>
      <w:r w:rsidRPr="00DD7D56">
        <w:rPr>
          <w:b w:val="0"/>
        </w:rPr>
        <w:t xml:space="preserve"> (далее – </w:t>
      </w:r>
      <w:r w:rsidR="003D51B2" w:rsidRPr="00DD7D56">
        <w:rPr>
          <w:b w:val="0"/>
        </w:rPr>
        <w:t>Регламент</w:t>
      </w:r>
      <w:r w:rsidRPr="00DD7D56">
        <w:rPr>
          <w:b w:val="0"/>
        </w:rPr>
        <w:t>)</w:t>
      </w:r>
      <w:r w:rsidR="003D51B2" w:rsidRPr="00DD7D56">
        <w:rPr>
          <w:b w:val="0"/>
        </w:rPr>
        <w:t>,</w:t>
      </w:r>
      <w:r w:rsidRPr="00DD7D56">
        <w:rPr>
          <w:b w:val="0"/>
        </w:rPr>
        <w:t xml:space="preserve"> следующие изменения:</w:t>
      </w:r>
      <w:proofErr w:type="gramEnd"/>
    </w:p>
    <w:p w:rsidR="007C7B57" w:rsidRPr="00DD7D56" w:rsidRDefault="004D6F5C" w:rsidP="000A7201">
      <w:pPr>
        <w:pStyle w:val="ConsPlusTitle"/>
        <w:ind w:firstLine="708"/>
        <w:jc w:val="both"/>
        <w:rPr>
          <w:b w:val="0"/>
        </w:rPr>
      </w:pPr>
      <w:r w:rsidRPr="00DD7D56">
        <w:rPr>
          <w:b w:val="0"/>
        </w:rPr>
        <w:t>1.1. Пункт 5.6. Регламента изложить в следующей редакции:</w:t>
      </w:r>
    </w:p>
    <w:p w:rsidR="00DD7D56" w:rsidRPr="00B43F18" w:rsidRDefault="00DD7D56" w:rsidP="000A72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43F18">
        <w:rPr>
          <w:rFonts w:eastAsiaTheme="minorHAnsi"/>
          <w:sz w:val="28"/>
          <w:szCs w:val="28"/>
          <w:lang w:eastAsia="en-US"/>
        </w:rPr>
        <w:t xml:space="preserve">«5.6. </w:t>
      </w:r>
      <w:r w:rsidRPr="00B471E1">
        <w:rPr>
          <w:rFonts w:eastAsiaTheme="minorHAnsi"/>
          <w:sz w:val="28"/>
          <w:szCs w:val="28"/>
          <w:lang w:eastAsia="en-US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</w:t>
      </w:r>
      <w:proofErr w:type="gramStart"/>
      <w:r w:rsidRPr="00B471E1">
        <w:rPr>
          <w:rFonts w:eastAsiaTheme="minorHAnsi"/>
          <w:sz w:val="28"/>
          <w:szCs w:val="28"/>
          <w:lang w:eastAsia="en-US"/>
        </w:rPr>
        <w:t>.</w:t>
      </w:r>
      <w:r w:rsidRPr="00B43F1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44BA5" w:rsidRDefault="00B43F18" w:rsidP="000A7201">
      <w:pPr>
        <w:pStyle w:val="aa"/>
        <w:numPr>
          <w:ilvl w:val="1"/>
          <w:numId w:val="2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B43F18">
        <w:rPr>
          <w:rFonts w:eastAsiaTheme="minorHAnsi"/>
          <w:sz w:val="28"/>
          <w:szCs w:val="28"/>
          <w:lang w:eastAsia="en-US"/>
        </w:rPr>
        <w:lastRenderedPageBreak/>
        <w:t xml:space="preserve">Дополнить пункт 8.3. Регламента текстом следующего содержания: </w:t>
      </w:r>
    </w:p>
    <w:p w:rsidR="00B43F18" w:rsidRDefault="00B43F18" w:rsidP="000A7201">
      <w:pPr>
        <w:pStyle w:val="aa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43F18">
        <w:rPr>
          <w:rFonts w:eastAsiaTheme="minorHAnsi"/>
          <w:sz w:val="28"/>
          <w:szCs w:val="28"/>
          <w:lang w:eastAsia="en-US"/>
        </w:rPr>
        <w:t xml:space="preserve">«При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9" w:history="1">
        <w:r w:rsidRPr="00B43F18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B43F18">
        <w:rPr>
          <w:rFonts w:eastAsiaTheme="minorHAnsi"/>
          <w:sz w:val="28"/>
          <w:szCs w:val="28"/>
          <w:lang w:eastAsia="en-US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B43F18">
        <w:rPr>
          <w:rFonts w:eastAsiaTheme="minorHAnsi"/>
          <w:sz w:val="28"/>
          <w:szCs w:val="28"/>
          <w:lang w:eastAsia="en-US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B43F18">
        <w:rPr>
          <w:rFonts w:eastAsiaTheme="minorHAnsi"/>
          <w:sz w:val="28"/>
          <w:szCs w:val="28"/>
          <w:lang w:eastAsia="en-US"/>
        </w:rPr>
        <w:t>.</w:t>
      </w:r>
      <w:r w:rsidR="00A44BA5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0A7201" w:rsidRPr="000A7201" w:rsidRDefault="000A7201" w:rsidP="000A7201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0A7201">
        <w:rPr>
          <w:rFonts w:eastAsiaTheme="minorHAnsi"/>
          <w:sz w:val="28"/>
          <w:szCs w:val="28"/>
          <w:lang w:eastAsia="en-US"/>
        </w:rPr>
        <w:t xml:space="preserve">Дополнить пункт 8.8. Регламента текстом следующего содержания: </w:t>
      </w:r>
    </w:p>
    <w:p w:rsidR="000A7201" w:rsidRPr="000A7201" w:rsidRDefault="000A7201" w:rsidP="000A7201">
      <w:pPr>
        <w:pStyle w:val="aa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0A7201">
        <w:rPr>
          <w:rFonts w:eastAsiaTheme="minorHAnsi"/>
          <w:sz w:val="28"/>
          <w:szCs w:val="28"/>
          <w:lang w:eastAsia="en-US"/>
        </w:rPr>
        <w:t xml:space="preserve">«Указанные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10" w:history="1">
        <w:r w:rsidRPr="000A7201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0A7201">
        <w:rPr>
          <w:rFonts w:eastAsiaTheme="minorHAnsi"/>
          <w:sz w:val="28"/>
          <w:szCs w:val="28"/>
          <w:lang w:eastAsia="en-US"/>
        </w:rPr>
        <w:t xml:space="preserve"> проверяемого лица</w:t>
      </w:r>
      <w:proofErr w:type="gramStart"/>
      <w:r w:rsidRPr="000A720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D51B2" w:rsidRPr="007B1D86" w:rsidRDefault="003D51B2" w:rsidP="000A7201">
      <w:pPr>
        <w:pStyle w:val="a8"/>
        <w:shd w:val="clear" w:color="auto" w:fill="auto"/>
        <w:tabs>
          <w:tab w:val="left" w:pos="698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0A7201">
        <w:rPr>
          <w:sz w:val="28"/>
          <w:szCs w:val="28"/>
        </w:rPr>
        <w:t>2. Обнародовать настоящее постановление в здании администрации</w:t>
      </w:r>
      <w:r w:rsidRPr="00C97898">
        <w:rPr>
          <w:sz w:val="28"/>
          <w:szCs w:val="28"/>
        </w:rPr>
        <w:t xml:space="preserve"> сельского поселения </w:t>
      </w:r>
      <w:r w:rsidR="00A2604C">
        <w:rPr>
          <w:sz w:val="28"/>
          <w:szCs w:val="28"/>
        </w:rPr>
        <w:t>Зириклин</w:t>
      </w:r>
      <w:r w:rsidRPr="00C97898">
        <w:rPr>
          <w:sz w:val="28"/>
          <w:szCs w:val="28"/>
        </w:rPr>
        <w:t>ский сельсовет муниципального района Шара</w:t>
      </w:r>
      <w:r w:rsidRPr="007B1D86">
        <w:rPr>
          <w:sz w:val="28"/>
          <w:szCs w:val="28"/>
        </w:rPr>
        <w:t xml:space="preserve">нский район Республики Башкортостан   и на официальном сайте сельского поселения </w:t>
      </w:r>
      <w:r w:rsidR="00A2604C">
        <w:rPr>
          <w:sz w:val="28"/>
          <w:szCs w:val="28"/>
        </w:rPr>
        <w:t>Зириклин</w:t>
      </w:r>
      <w:r w:rsidRPr="007B1D86">
        <w:rPr>
          <w:sz w:val="28"/>
          <w:szCs w:val="28"/>
        </w:rPr>
        <w:t>ский сельсовет муниципального района Шаранский район Республики Башкортостан в сети Интернет.</w:t>
      </w:r>
    </w:p>
    <w:p w:rsidR="003D51B2" w:rsidRDefault="003D51B2" w:rsidP="000A7201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3D51B2" w:rsidRDefault="003D51B2" w:rsidP="000A7201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3D51B2" w:rsidRDefault="003D51B2" w:rsidP="003D51B2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Р.</w:t>
      </w:r>
      <w:r w:rsidR="00A2604C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A2604C">
        <w:rPr>
          <w:sz w:val="28"/>
          <w:szCs w:val="28"/>
        </w:rPr>
        <w:t>Игде</w:t>
      </w:r>
      <w:r>
        <w:rPr>
          <w:sz w:val="28"/>
          <w:szCs w:val="28"/>
        </w:rPr>
        <w:t>ев</w:t>
      </w:r>
    </w:p>
    <w:p w:rsidR="00B411A5" w:rsidRDefault="00B411A5" w:rsidP="00B411A5">
      <w:pPr>
        <w:jc w:val="both"/>
        <w:rPr>
          <w:sz w:val="28"/>
          <w:szCs w:val="28"/>
        </w:rPr>
      </w:pPr>
    </w:p>
    <w:p w:rsidR="00B411A5" w:rsidRDefault="00B411A5" w:rsidP="00B411A5">
      <w:pPr>
        <w:jc w:val="both"/>
        <w:rPr>
          <w:sz w:val="28"/>
          <w:szCs w:val="28"/>
        </w:rPr>
      </w:pPr>
    </w:p>
    <w:p w:rsidR="00B411A5" w:rsidRDefault="00B411A5" w:rsidP="00B411A5">
      <w:pPr>
        <w:jc w:val="both"/>
        <w:rPr>
          <w:sz w:val="28"/>
          <w:szCs w:val="28"/>
        </w:rPr>
      </w:pPr>
    </w:p>
    <w:p w:rsidR="00B411A5" w:rsidRDefault="00B411A5" w:rsidP="00B411A5">
      <w:pPr>
        <w:jc w:val="both"/>
        <w:rPr>
          <w:sz w:val="28"/>
          <w:szCs w:val="28"/>
        </w:rPr>
      </w:pPr>
    </w:p>
    <w:sectPr w:rsidR="00B411A5" w:rsidSect="00FC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D25CD"/>
    <w:multiLevelType w:val="multilevel"/>
    <w:tmpl w:val="02FA8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">
    <w:nsid w:val="62D41C99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CCD"/>
    <w:rsid w:val="000A7201"/>
    <w:rsid w:val="00322B27"/>
    <w:rsid w:val="003575B9"/>
    <w:rsid w:val="003D51B2"/>
    <w:rsid w:val="004D6F5C"/>
    <w:rsid w:val="005B3B0D"/>
    <w:rsid w:val="005D46A0"/>
    <w:rsid w:val="00694B49"/>
    <w:rsid w:val="007C7B57"/>
    <w:rsid w:val="00986CCD"/>
    <w:rsid w:val="00A2604C"/>
    <w:rsid w:val="00A44BA5"/>
    <w:rsid w:val="00AB683D"/>
    <w:rsid w:val="00B411A5"/>
    <w:rsid w:val="00B43F18"/>
    <w:rsid w:val="00B471E1"/>
    <w:rsid w:val="00DA6436"/>
    <w:rsid w:val="00DC51B8"/>
    <w:rsid w:val="00DD7D56"/>
    <w:rsid w:val="00E41564"/>
    <w:rsid w:val="00F01AA5"/>
    <w:rsid w:val="00FC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1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1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41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411A5"/>
    <w:rPr>
      <w:color w:val="0000FF"/>
      <w:u w:val="single"/>
    </w:rPr>
  </w:style>
  <w:style w:type="paragraph" w:styleId="a4">
    <w:name w:val="header"/>
    <w:aliases w:val=" Знак Знак"/>
    <w:basedOn w:val="a"/>
    <w:link w:val="a5"/>
    <w:uiPriority w:val="99"/>
    <w:rsid w:val="00322B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aliases w:val=" Знак Знак Знак1"/>
    <w:basedOn w:val="a0"/>
    <w:link w:val="a4"/>
    <w:uiPriority w:val="99"/>
    <w:rsid w:val="0032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B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B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 Знак Знак Знак"/>
    <w:uiPriority w:val="99"/>
    <w:rsid w:val="00B47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3D51B2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3D51B2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DD7D56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43F18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B43F18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1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1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41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411A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22B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2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B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D717C-E127-4591-9988-0782CF02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Игдеев И.С</cp:lastModifiedBy>
  <cp:revision>20</cp:revision>
  <cp:lastPrinted>2016-01-20T12:14:00Z</cp:lastPrinted>
  <dcterms:created xsi:type="dcterms:W3CDTF">2013-02-22T03:32:00Z</dcterms:created>
  <dcterms:modified xsi:type="dcterms:W3CDTF">2016-01-20T12:15:00Z</dcterms:modified>
</cp:coreProperties>
</file>