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9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04"/>
        <w:gridCol w:w="1700"/>
        <w:gridCol w:w="4391"/>
      </w:tblGrid>
      <w:tr w:rsidR="00826A22" w:rsidTr="00826A22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 районы, Ерекле ауылы, Дуслык урамы, 2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826A22" w:rsidRDefault="00826A22">
            <w:pPr>
              <w:pStyle w:val="a4"/>
              <w:tabs>
                <w:tab w:val="left" w:pos="708"/>
              </w:tabs>
              <w:spacing w:line="276" w:lineRule="auto"/>
              <w:ind w:left="142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948690" cy="960120"/>
                  <wp:effectExtent l="19050" t="0" r="3810" b="0"/>
                  <wp:docPr id="3" name="Рисунок 7" descr="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69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ГЛАВА СЕЛЬСКОГО ПОСЕЛЕНИЯ 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9" w:history="1"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>
                <w:rPr>
                  <w:rStyle w:val="a8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826A22" w:rsidRDefault="00826A22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826A22" w:rsidRDefault="00826A22" w:rsidP="00826A22"/>
    <w:p w:rsidR="00826A22" w:rsidRDefault="00826A22" w:rsidP="00826A22"/>
    <w:p w:rsidR="00826A22" w:rsidRDefault="00826A22" w:rsidP="00826A2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Б О Й О Р О </w:t>
      </w:r>
      <w:r>
        <w:rPr>
          <w:rFonts w:ascii="Times New Roman" w:hAnsi="ER Bukinist Bashkir" w:cs="Times New Roman"/>
          <w:b/>
          <w:bCs/>
          <w:sz w:val="28"/>
          <w:szCs w:val="28"/>
          <w:lang w:val="be-BY"/>
        </w:rPr>
        <w:t>Ҡ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                                           РАСПОРЯЖЕНИЕ</w:t>
      </w:r>
    </w:p>
    <w:p w:rsidR="00826A22" w:rsidRDefault="00826A22" w:rsidP="00826A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май  201</w:t>
      </w:r>
      <w:r w:rsidR="00346EF0">
        <w:rPr>
          <w:rFonts w:ascii="Times New Roman" w:hAnsi="Times New Roman" w:cs="Times New Roman"/>
          <w:sz w:val="28"/>
          <w:szCs w:val="28"/>
        </w:rPr>
        <w:t>4 й.                        № 28</w:t>
      </w:r>
      <w:r>
        <w:rPr>
          <w:rFonts w:ascii="Times New Roman" w:hAnsi="Times New Roman" w:cs="Times New Roman"/>
          <w:sz w:val="28"/>
          <w:szCs w:val="28"/>
        </w:rPr>
        <w:t xml:space="preserve">                       23 мая 2014 г.</w:t>
      </w:r>
    </w:p>
    <w:p w:rsidR="00185322" w:rsidRPr="00826A22" w:rsidRDefault="00185322" w:rsidP="001853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A22">
        <w:rPr>
          <w:rFonts w:ascii="Times New Roman" w:hAnsi="Times New Roman" w:cs="Times New Roman"/>
          <w:b/>
          <w:sz w:val="28"/>
          <w:szCs w:val="28"/>
        </w:rPr>
        <w:t>О проведении  «Сабантуя- праздника труда и культуры, национальных видов спорта и народных игр (Сабантуй- 201</w:t>
      </w:r>
      <w:r w:rsidR="00826A22">
        <w:rPr>
          <w:rFonts w:ascii="Times New Roman" w:hAnsi="Times New Roman" w:cs="Times New Roman"/>
          <w:b/>
          <w:sz w:val="28"/>
          <w:szCs w:val="28"/>
        </w:rPr>
        <w:t>4</w:t>
      </w:r>
      <w:r w:rsidRPr="00826A22">
        <w:rPr>
          <w:rFonts w:ascii="Times New Roman" w:hAnsi="Times New Roman" w:cs="Times New Roman"/>
          <w:b/>
          <w:sz w:val="28"/>
          <w:szCs w:val="28"/>
        </w:rPr>
        <w:t>) в сельском поселении Зириклинский сельсовет в 201</w:t>
      </w:r>
      <w:r w:rsidR="00826A22">
        <w:rPr>
          <w:rFonts w:ascii="Times New Roman" w:hAnsi="Times New Roman" w:cs="Times New Roman"/>
          <w:b/>
          <w:sz w:val="28"/>
          <w:szCs w:val="28"/>
        </w:rPr>
        <w:t>4</w:t>
      </w:r>
      <w:r w:rsidRPr="00826A22">
        <w:rPr>
          <w:rFonts w:ascii="Times New Roman" w:hAnsi="Times New Roman" w:cs="Times New Roman"/>
          <w:b/>
          <w:sz w:val="28"/>
          <w:szCs w:val="28"/>
        </w:rPr>
        <w:t>году</w:t>
      </w:r>
      <w:r w:rsidR="00AB7F65" w:rsidRPr="00826A22">
        <w:rPr>
          <w:rFonts w:ascii="Times New Roman" w:hAnsi="Times New Roman" w:cs="Times New Roman"/>
          <w:b/>
          <w:sz w:val="28"/>
          <w:szCs w:val="28"/>
        </w:rPr>
        <w:t>»</w:t>
      </w:r>
    </w:p>
    <w:p w:rsidR="00185322" w:rsidRDefault="00185322" w:rsidP="0018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организации и проведения Сабантуя праздника труда и культуры, национальных видов спорта и народных игр</w:t>
      </w:r>
      <w:r w:rsidR="00A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(Сабантуй- 201</w:t>
      </w:r>
      <w:r w:rsidR="00826A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0D96">
        <w:rPr>
          <w:rFonts w:ascii="Times New Roman" w:hAnsi="Times New Roman" w:cs="Times New Roman"/>
          <w:sz w:val="28"/>
          <w:szCs w:val="28"/>
        </w:rPr>
        <w:t xml:space="preserve"> решения организационно- технических, участия на районном праз</w:t>
      </w:r>
      <w:r w:rsidR="00C126C5">
        <w:rPr>
          <w:rFonts w:ascii="Times New Roman" w:hAnsi="Times New Roman" w:cs="Times New Roman"/>
          <w:sz w:val="28"/>
          <w:szCs w:val="28"/>
        </w:rPr>
        <w:t>д</w:t>
      </w:r>
      <w:r w:rsidR="00B60D96">
        <w:rPr>
          <w:rFonts w:ascii="Times New Roman" w:hAnsi="Times New Roman" w:cs="Times New Roman"/>
          <w:sz w:val="28"/>
          <w:szCs w:val="28"/>
        </w:rPr>
        <w:t>нике «Сабантуй -201</w:t>
      </w:r>
      <w:r w:rsidR="00826A22">
        <w:rPr>
          <w:rFonts w:ascii="Times New Roman" w:hAnsi="Times New Roman" w:cs="Times New Roman"/>
          <w:sz w:val="28"/>
          <w:szCs w:val="28"/>
        </w:rPr>
        <w:t>4</w:t>
      </w:r>
      <w:r w:rsidR="00B60D96">
        <w:rPr>
          <w:rFonts w:ascii="Times New Roman" w:hAnsi="Times New Roman" w:cs="Times New Roman"/>
          <w:sz w:val="28"/>
          <w:szCs w:val="28"/>
        </w:rPr>
        <w:t>» и финансовых вопросов, развития сложившихся культурных обычаев и совершенствования форм организации досуга населения:</w:t>
      </w:r>
    </w:p>
    <w:p w:rsidR="00B60D96" w:rsidRDefault="00B60D96" w:rsidP="00B60D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26A2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826A22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года в сельском поселении Зириклинский сельсовет праздник труда и культуры «Сабантуй -201</w:t>
      </w:r>
      <w:r w:rsidR="00826A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7A43" w:rsidRDefault="008B6F58" w:rsidP="00B60D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оргкомитет</w:t>
      </w:r>
      <w:r w:rsidR="00B60D96">
        <w:rPr>
          <w:rFonts w:ascii="Times New Roman" w:hAnsi="Times New Roman" w:cs="Times New Roman"/>
          <w:sz w:val="28"/>
          <w:szCs w:val="28"/>
        </w:rPr>
        <w:t xml:space="preserve"> (Приложение № 1) и Положение о проведении спортивных мероприятий и народных игр (Приложение №2)</w:t>
      </w:r>
      <w:r w:rsidR="002E7A43">
        <w:rPr>
          <w:rFonts w:ascii="Times New Roman" w:hAnsi="Times New Roman" w:cs="Times New Roman"/>
          <w:sz w:val="28"/>
          <w:szCs w:val="28"/>
        </w:rPr>
        <w:t xml:space="preserve"> и план мероприятий по подготовке и про</w:t>
      </w:r>
      <w:r>
        <w:rPr>
          <w:rFonts w:ascii="Times New Roman" w:hAnsi="Times New Roman" w:cs="Times New Roman"/>
          <w:sz w:val="28"/>
          <w:szCs w:val="28"/>
        </w:rPr>
        <w:t>ведению праздника «Сабантуй 201</w:t>
      </w:r>
      <w:r w:rsidR="00826A22">
        <w:rPr>
          <w:rFonts w:ascii="Times New Roman" w:hAnsi="Times New Roman" w:cs="Times New Roman"/>
          <w:sz w:val="28"/>
          <w:szCs w:val="28"/>
        </w:rPr>
        <w:t>4</w:t>
      </w:r>
      <w:r w:rsidR="002E7A43">
        <w:rPr>
          <w:rFonts w:ascii="Times New Roman" w:hAnsi="Times New Roman" w:cs="Times New Roman"/>
          <w:sz w:val="28"/>
          <w:szCs w:val="28"/>
        </w:rPr>
        <w:t>».</w:t>
      </w:r>
    </w:p>
    <w:p w:rsidR="002E7A43" w:rsidRDefault="002E7A43" w:rsidP="002E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главной судьей национальных видов спорта и народных игр праздника «Сабантуй-201</w:t>
      </w:r>
      <w:r w:rsidR="00826A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 Фаррахова Ф.В.- депутата Совета СП, учителя М</w:t>
      </w:r>
      <w:r w:rsidR="008B6F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8B6F58">
        <w:rPr>
          <w:rFonts w:ascii="Times New Roman" w:hAnsi="Times New Roman" w:cs="Times New Roman"/>
          <w:sz w:val="28"/>
          <w:szCs w:val="28"/>
        </w:rPr>
        <w:t>«СОШ  с. Зириклы им.И. Абдуллина»</w:t>
      </w:r>
    </w:p>
    <w:p w:rsidR="002E7A43" w:rsidRDefault="002E7A43" w:rsidP="002E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подготовку и проведению культурной программы праздника «Сабантуй-201</w:t>
      </w:r>
      <w:r w:rsidR="00826A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B6F58">
        <w:rPr>
          <w:rFonts w:ascii="Times New Roman" w:hAnsi="Times New Roman" w:cs="Times New Roman"/>
          <w:sz w:val="28"/>
          <w:szCs w:val="28"/>
        </w:rPr>
        <w:t>Абдуллину Р.Р.</w:t>
      </w:r>
      <w:r>
        <w:rPr>
          <w:rFonts w:ascii="Times New Roman" w:hAnsi="Times New Roman" w:cs="Times New Roman"/>
          <w:sz w:val="28"/>
          <w:szCs w:val="28"/>
        </w:rPr>
        <w:t>- директора СДК с. Зириклы.</w:t>
      </w:r>
    </w:p>
    <w:p w:rsidR="002E7A43" w:rsidRDefault="008B6F58" w:rsidP="002E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Абдуллиной Р.Р</w:t>
      </w:r>
      <w:r w:rsidR="002E7A43">
        <w:rPr>
          <w:rFonts w:ascii="Times New Roman" w:hAnsi="Times New Roman" w:cs="Times New Roman"/>
          <w:sz w:val="28"/>
          <w:szCs w:val="28"/>
        </w:rPr>
        <w:t>. в установленном порядке:</w:t>
      </w:r>
    </w:p>
    <w:p w:rsidR="002E7A43" w:rsidRDefault="002E7A43" w:rsidP="002E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утвердить Положение и План культурной про</w:t>
      </w:r>
      <w:r w:rsidR="008B6F58">
        <w:rPr>
          <w:rFonts w:ascii="Times New Roman" w:hAnsi="Times New Roman" w:cs="Times New Roman"/>
          <w:sz w:val="28"/>
          <w:szCs w:val="28"/>
        </w:rPr>
        <w:t>граммы праздника «Сабантуй -201</w:t>
      </w:r>
      <w:r w:rsidR="00826A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», определить порядок подведения итогов.</w:t>
      </w:r>
    </w:p>
    <w:p w:rsidR="00B60D96" w:rsidRDefault="002E7A43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Оргкомитету обратиться с письмом к спонс</w:t>
      </w:r>
      <w:r w:rsidR="00A023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рам об оказании материальной помощи для про</w:t>
      </w:r>
      <w:r w:rsidR="00826A22">
        <w:rPr>
          <w:rFonts w:ascii="Times New Roman" w:hAnsi="Times New Roman" w:cs="Times New Roman"/>
          <w:sz w:val="28"/>
          <w:szCs w:val="28"/>
        </w:rPr>
        <w:t>ведения праздника «Сабантуй -2014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0D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2C69" w:rsidRDefault="002E7A43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Контроль </w:t>
      </w:r>
      <w:r w:rsidR="008B6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исполнением данного распоряжения оставляю за собой.</w:t>
      </w:r>
    </w:p>
    <w:p w:rsidR="00CF72C8" w:rsidRDefault="00CF72C8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2E7A43" w:rsidRDefault="002E7A43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Р.С.Игдеев</w:t>
      </w:r>
    </w:p>
    <w:p w:rsidR="00E65470" w:rsidRDefault="00E65470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5566AF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566A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566AF" w:rsidRPr="00B52F56" w:rsidRDefault="005566AF" w:rsidP="00B52F56">
      <w:pPr>
        <w:pStyle w:val="a3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56">
        <w:rPr>
          <w:rFonts w:ascii="Times New Roman" w:hAnsi="Times New Roman" w:cs="Times New Roman"/>
          <w:b/>
          <w:sz w:val="28"/>
          <w:szCs w:val="28"/>
        </w:rPr>
        <w:t>Оргкомитет по прове</w:t>
      </w:r>
      <w:r w:rsidR="00826A22">
        <w:rPr>
          <w:rFonts w:ascii="Times New Roman" w:hAnsi="Times New Roman" w:cs="Times New Roman"/>
          <w:b/>
          <w:sz w:val="28"/>
          <w:szCs w:val="28"/>
        </w:rPr>
        <w:t>дению праздника «Сабантуй – 2014</w:t>
      </w:r>
      <w:r w:rsidRPr="00B52F56">
        <w:rPr>
          <w:rFonts w:ascii="Times New Roman" w:hAnsi="Times New Roman" w:cs="Times New Roman"/>
          <w:b/>
          <w:sz w:val="28"/>
          <w:szCs w:val="28"/>
        </w:rPr>
        <w:t>»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Игдеев Р.С. – председатель комиссии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Идиятуллин Р.Г.- зам. председателя комиссии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Харисова Ф.Б.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Хикматуллина Л.М.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Басыров Ф.К.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Игдеева З.Я.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Фаррахов Ф.В.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Хайруллина З.М.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Тазетдинова Э.А.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Тимиргалиева М.Е.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Закирова Р.С.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Абдуллина Р.Р.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Габдрахимов Р.Р.</w:t>
      </w: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Галимуллин М.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3A1DAA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93261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Р.С.Игдеев  </w:t>
      </w: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93261A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B52F5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52F56" w:rsidRPr="00B52F56" w:rsidRDefault="00B52F56" w:rsidP="00B52F56">
      <w:pPr>
        <w:pStyle w:val="a3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2F56" w:rsidRPr="00B52F56" w:rsidRDefault="00B52F56" w:rsidP="00B52F56">
      <w:pPr>
        <w:pStyle w:val="a3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56">
        <w:rPr>
          <w:rFonts w:ascii="Times New Roman" w:hAnsi="Times New Roman" w:cs="Times New Roman"/>
          <w:b/>
          <w:sz w:val="28"/>
          <w:szCs w:val="28"/>
        </w:rPr>
        <w:t>О проведении летней спартакиады «Сабантуй – 201</w:t>
      </w:r>
      <w:r w:rsidR="00826A22">
        <w:rPr>
          <w:rFonts w:ascii="Times New Roman" w:hAnsi="Times New Roman" w:cs="Times New Roman"/>
          <w:b/>
          <w:sz w:val="28"/>
          <w:szCs w:val="28"/>
        </w:rPr>
        <w:t>4</w:t>
      </w:r>
      <w:r w:rsidRPr="00B52F56">
        <w:rPr>
          <w:rFonts w:ascii="Times New Roman" w:hAnsi="Times New Roman" w:cs="Times New Roman"/>
          <w:b/>
          <w:sz w:val="28"/>
          <w:szCs w:val="28"/>
        </w:rPr>
        <w:t>»</w:t>
      </w: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F5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 итогов весеннее -  полевых работ хозяйств и КФХ, чествование передовиков сельского хозяйства, наведение чистоты и порядка в населенных пунктах, производственных объектов, пропаганда здравого образа жизни, популяризация игровых народных и национальных видов спорта, смотр художественной самодеятельности и физкультурно – оздоровительной и спортивно – массовой работы.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9900A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Проводиться в с.Зириклы 14 </w:t>
      </w:r>
      <w:r w:rsidR="00B52F56">
        <w:rPr>
          <w:rFonts w:ascii="Times New Roman" w:hAnsi="Times New Roman" w:cs="Times New Roman"/>
          <w:sz w:val="28"/>
          <w:szCs w:val="28"/>
        </w:rPr>
        <w:t>июня 201</w:t>
      </w:r>
      <w:r w:rsidR="00826A22">
        <w:rPr>
          <w:rFonts w:ascii="Times New Roman" w:hAnsi="Times New Roman" w:cs="Times New Roman"/>
          <w:sz w:val="28"/>
          <w:szCs w:val="28"/>
        </w:rPr>
        <w:t>4</w:t>
      </w:r>
      <w:r w:rsidR="00B52F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11 часов.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программа: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-конный спорт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-национальная борьба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-игровой спорт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-армспорт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-волейбол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-вертикальный шест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-наклонный шест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-борьба на буме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-возможны другие виды по предложению судейской коллегии.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по видам программ определяются согласно положению по видам соревнований и конкурсов.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Чемпионами по видам спорта определяются только жители сельского поселения.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 по видам определяются согласно смете праздника.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проведение праздника, награждения победителей и призеров по видам программы, судейство, приобретение сувениров, питание произвести за счет поступивших средств, спонсорской помощи.</w:t>
      </w:r>
    </w:p>
    <w:p w:rsidR="0093261A" w:rsidRP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E1871" w:rsidRDefault="0093261A" w:rsidP="009900AA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93261A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Р.С.Игдеев  </w:t>
      </w:r>
    </w:p>
    <w:p w:rsidR="009900AA" w:rsidRDefault="009900AA" w:rsidP="009900AA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9900AA" w:rsidRPr="009900AA" w:rsidRDefault="009900AA" w:rsidP="009900AA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</w:p>
    <w:p w:rsidR="007E1871" w:rsidRPr="007E1871" w:rsidRDefault="007E1871" w:rsidP="007E1871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</w:rPr>
      </w:pPr>
      <w:r w:rsidRPr="007E1871">
        <w:rPr>
          <w:rFonts w:ascii="Times New Roman" w:hAnsi="Times New Roman" w:cs="Times New Roman"/>
          <w:sz w:val="24"/>
          <w:szCs w:val="24"/>
        </w:rPr>
        <w:lastRenderedPageBreak/>
        <w:t>ПЛАН    МЕРОПРИЯТИЙ</w:t>
      </w:r>
    </w:p>
    <w:p w:rsidR="007E1871" w:rsidRPr="007E1871" w:rsidRDefault="007E1871" w:rsidP="007E1871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</w:rPr>
      </w:pPr>
      <w:r w:rsidRPr="007E1871">
        <w:rPr>
          <w:rFonts w:ascii="Times New Roman" w:hAnsi="Times New Roman" w:cs="Times New Roman"/>
          <w:sz w:val="24"/>
          <w:szCs w:val="24"/>
        </w:rPr>
        <w:t>по подготовке и проведению праздника «Сабантуй- 201</w:t>
      </w:r>
      <w:r w:rsidR="00826A22">
        <w:rPr>
          <w:rFonts w:ascii="Times New Roman" w:hAnsi="Times New Roman" w:cs="Times New Roman"/>
          <w:sz w:val="24"/>
          <w:szCs w:val="24"/>
        </w:rPr>
        <w:t>4</w:t>
      </w:r>
      <w:r w:rsidRPr="007E1871">
        <w:rPr>
          <w:rFonts w:ascii="Times New Roman" w:hAnsi="Times New Roman" w:cs="Times New Roman"/>
          <w:sz w:val="24"/>
          <w:szCs w:val="24"/>
        </w:rPr>
        <w:t>»</w:t>
      </w:r>
    </w:p>
    <w:p w:rsidR="007E1871" w:rsidRPr="007E1871" w:rsidRDefault="007E1871" w:rsidP="007E1871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4780"/>
        <w:gridCol w:w="2378"/>
        <w:gridCol w:w="2489"/>
      </w:tblGrid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оргкомитета, текущие заседания оргкомитета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Каждый день до праздника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Игдеев Р.С.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7E1871" w:rsidRPr="007E1871" w:rsidRDefault="007E1871" w:rsidP="00826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Подготовить Порядок проведения и сценарий праздника труда культуры и спорта «Сабантуй-201</w:t>
            </w:r>
            <w:r w:rsidR="00826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8" w:type="dxa"/>
          </w:tcPr>
          <w:p w:rsidR="007E1871" w:rsidRPr="007E1871" w:rsidRDefault="008B6F58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89" w:type="dxa"/>
          </w:tcPr>
          <w:p w:rsidR="008B6F58" w:rsidRDefault="008B6F58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Р.Р.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Хайруллина З.М.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Составить смету расходов на подготовку и проведение праздника</w:t>
            </w:r>
          </w:p>
        </w:tc>
        <w:tc>
          <w:tcPr>
            <w:tcW w:w="2378" w:type="dxa"/>
          </w:tcPr>
          <w:p w:rsidR="007E1871" w:rsidRPr="007E1871" w:rsidRDefault="008E1C80" w:rsidP="008E1C8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Ахметшина А.М.</w:t>
            </w:r>
          </w:p>
          <w:p w:rsidR="007E1871" w:rsidRPr="007E1871" w:rsidRDefault="008B6F58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Идиятуллин Р.Г.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Организовать приглашение гостей</w:t>
            </w:r>
          </w:p>
        </w:tc>
        <w:tc>
          <w:tcPr>
            <w:tcW w:w="2378" w:type="dxa"/>
          </w:tcPr>
          <w:p w:rsidR="007E1871" w:rsidRPr="007E1871" w:rsidRDefault="003A1DAA" w:rsidP="003A1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судейской комиссии, их распределение по видам соревнований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Приобретение призов , подарков для победителей различных видов соревнований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826A22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  <w:r w:rsidR="007E1871"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Подготовить  подъездный путь к месту праздника</w:t>
            </w:r>
          </w:p>
        </w:tc>
        <w:tc>
          <w:tcPr>
            <w:tcW w:w="2378" w:type="dxa"/>
          </w:tcPr>
          <w:p w:rsidR="007E1871" w:rsidRPr="007E1871" w:rsidRDefault="00826A22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Подготовить  место проведения праздника, поставить помост для выступления и участников художественной самодеятельности, укрепить флаг  и красочно оформить сцену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826A22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Подготовить места для: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- вертикального шеста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- национальной борьбы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-гиревого спорта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- борьбе на буме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826A22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Обеспечить электрической энергией место проведения праздника</w:t>
            </w:r>
          </w:p>
        </w:tc>
        <w:tc>
          <w:tcPr>
            <w:tcW w:w="2378" w:type="dxa"/>
          </w:tcPr>
          <w:p w:rsidR="007E1871" w:rsidRPr="007E1871" w:rsidRDefault="00826A22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6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Установить скамейки для зрителей</w:t>
            </w:r>
          </w:p>
        </w:tc>
        <w:tc>
          <w:tcPr>
            <w:tcW w:w="2378" w:type="dxa"/>
          </w:tcPr>
          <w:p w:rsidR="007E1871" w:rsidRPr="007E1871" w:rsidRDefault="009900AA" w:rsidP="003A1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11</w:t>
            </w:r>
            <w:r w:rsidR="00826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праздника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охраны общественного правопорядка 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праздника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 ДНД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Организовать праздничную торговлю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В день праздника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огркомитет</w:t>
            </w:r>
          </w:p>
        </w:tc>
      </w:tr>
    </w:tbl>
    <w:p w:rsidR="007E1871" w:rsidRPr="007E1871" w:rsidRDefault="007E1871" w:rsidP="007E1871">
      <w:pPr>
        <w:spacing w:after="0"/>
        <w:ind w:left="435"/>
        <w:rPr>
          <w:rFonts w:ascii="Times New Roman" w:hAnsi="Times New Roman" w:cs="Times New Roman"/>
          <w:sz w:val="24"/>
          <w:szCs w:val="24"/>
        </w:rPr>
      </w:pPr>
    </w:p>
    <w:p w:rsidR="007E1871" w:rsidRPr="007E1871" w:rsidRDefault="007E1871" w:rsidP="00CF72C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7E187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Р.С.Игдеев  </w:t>
      </w:r>
    </w:p>
    <w:sectPr w:rsidR="007E1871" w:rsidRPr="007E1871" w:rsidSect="00CF72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B48" w:rsidRDefault="00714B48" w:rsidP="00E65470">
      <w:pPr>
        <w:spacing w:after="0" w:line="240" w:lineRule="auto"/>
      </w:pPr>
      <w:r>
        <w:separator/>
      </w:r>
    </w:p>
  </w:endnote>
  <w:endnote w:type="continuationSeparator" w:id="1">
    <w:p w:rsidR="00714B48" w:rsidRDefault="00714B48" w:rsidP="00E6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70" w:rsidRDefault="00E65470">
    <w:pPr>
      <w:pStyle w:val="a6"/>
    </w:pPr>
  </w:p>
  <w:p w:rsidR="00A06B00" w:rsidRDefault="00A06B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B48" w:rsidRDefault="00714B48" w:rsidP="00E65470">
      <w:pPr>
        <w:spacing w:after="0" w:line="240" w:lineRule="auto"/>
      </w:pPr>
      <w:r>
        <w:separator/>
      </w:r>
    </w:p>
  </w:footnote>
  <w:footnote w:type="continuationSeparator" w:id="1">
    <w:p w:rsidR="00714B48" w:rsidRDefault="00714B48" w:rsidP="00E6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73D"/>
    <w:multiLevelType w:val="hybridMultilevel"/>
    <w:tmpl w:val="F8A2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322"/>
    <w:rsid w:val="00033B68"/>
    <w:rsid w:val="00037DFC"/>
    <w:rsid w:val="000F5B13"/>
    <w:rsid w:val="0012145A"/>
    <w:rsid w:val="00185322"/>
    <w:rsid w:val="001D4A5C"/>
    <w:rsid w:val="0020458D"/>
    <w:rsid w:val="00237182"/>
    <w:rsid w:val="002E7A43"/>
    <w:rsid w:val="00310956"/>
    <w:rsid w:val="00346EF0"/>
    <w:rsid w:val="003A1DAA"/>
    <w:rsid w:val="003F2C69"/>
    <w:rsid w:val="003F64C2"/>
    <w:rsid w:val="004450C7"/>
    <w:rsid w:val="004747AD"/>
    <w:rsid w:val="004D6D49"/>
    <w:rsid w:val="005566AF"/>
    <w:rsid w:val="00610D16"/>
    <w:rsid w:val="006240CF"/>
    <w:rsid w:val="00703A6A"/>
    <w:rsid w:val="00714B48"/>
    <w:rsid w:val="007152FF"/>
    <w:rsid w:val="00754A9E"/>
    <w:rsid w:val="007A5DBB"/>
    <w:rsid w:val="007D441D"/>
    <w:rsid w:val="007E1871"/>
    <w:rsid w:val="00826A22"/>
    <w:rsid w:val="00857F13"/>
    <w:rsid w:val="008B6F58"/>
    <w:rsid w:val="008D4A86"/>
    <w:rsid w:val="008E1C80"/>
    <w:rsid w:val="00922F4D"/>
    <w:rsid w:val="0093261A"/>
    <w:rsid w:val="009900AA"/>
    <w:rsid w:val="00997A7E"/>
    <w:rsid w:val="009B5AD1"/>
    <w:rsid w:val="00A023AB"/>
    <w:rsid w:val="00A06B00"/>
    <w:rsid w:val="00A2608D"/>
    <w:rsid w:val="00A62DBF"/>
    <w:rsid w:val="00AB7F65"/>
    <w:rsid w:val="00B52F56"/>
    <w:rsid w:val="00B60D96"/>
    <w:rsid w:val="00BB6914"/>
    <w:rsid w:val="00BC04D8"/>
    <w:rsid w:val="00C126C5"/>
    <w:rsid w:val="00C143BB"/>
    <w:rsid w:val="00C45565"/>
    <w:rsid w:val="00CB432A"/>
    <w:rsid w:val="00CF5DE1"/>
    <w:rsid w:val="00CF72C8"/>
    <w:rsid w:val="00D36DD3"/>
    <w:rsid w:val="00D60D45"/>
    <w:rsid w:val="00DA0807"/>
    <w:rsid w:val="00DB53C6"/>
    <w:rsid w:val="00DD25F5"/>
    <w:rsid w:val="00E04662"/>
    <w:rsid w:val="00E05244"/>
    <w:rsid w:val="00E242B5"/>
    <w:rsid w:val="00E65470"/>
    <w:rsid w:val="00E75C89"/>
    <w:rsid w:val="00ED5E26"/>
    <w:rsid w:val="00F2023A"/>
    <w:rsid w:val="00F3393C"/>
    <w:rsid w:val="00FC4E4C"/>
    <w:rsid w:val="00FC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5470"/>
  </w:style>
  <w:style w:type="paragraph" w:styleId="a6">
    <w:name w:val="footer"/>
    <w:basedOn w:val="a"/>
    <w:link w:val="a7"/>
    <w:uiPriority w:val="99"/>
    <w:semiHidden/>
    <w:unhideWhenUsed/>
    <w:rsid w:val="00E6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470"/>
  </w:style>
  <w:style w:type="character" w:styleId="a8">
    <w:name w:val="Hyperlink"/>
    <w:basedOn w:val="a0"/>
    <w:uiPriority w:val="99"/>
    <w:semiHidden/>
    <w:unhideWhenUsed/>
    <w:rsid w:val="00826A22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26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26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zirikly.sharan-sove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irikly.sharan-sove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35</cp:revision>
  <cp:lastPrinted>2014-06-01T10:25:00Z</cp:lastPrinted>
  <dcterms:created xsi:type="dcterms:W3CDTF">2010-05-11T06:27:00Z</dcterms:created>
  <dcterms:modified xsi:type="dcterms:W3CDTF">2014-06-01T10:25:00Z</dcterms:modified>
</cp:coreProperties>
</file>